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7D7ABD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7D7ABD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7D7ABD">
        <w:rPr>
          <w:rFonts w:ascii="Times New Roman" w:hAnsi="Times New Roman" w:cs="Times New Roman"/>
          <w:sz w:val="24"/>
          <w:szCs w:val="24"/>
        </w:rPr>
        <w:t>акціонерів, які проводяться</w:t>
      </w:r>
      <w:r w:rsidR="00F649FE">
        <w:rPr>
          <w:rFonts w:ascii="Times New Roman" w:hAnsi="Times New Roman" w:cs="Times New Roman"/>
          <w:sz w:val="24"/>
          <w:szCs w:val="24"/>
        </w:rPr>
        <w:t xml:space="preserve"> 1</w:t>
      </w:r>
      <w:r w:rsidR="00C4434D" w:rsidRPr="007D7ABD">
        <w:rPr>
          <w:rFonts w:ascii="Times New Roman" w:hAnsi="Times New Roman" w:cs="Times New Roman"/>
          <w:sz w:val="24"/>
          <w:szCs w:val="24"/>
        </w:rPr>
        <w:t>9</w:t>
      </w:r>
      <w:r w:rsidR="00EE21DB" w:rsidRPr="007D7ABD">
        <w:rPr>
          <w:rFonts w:ascii="Times New Roman" w:hAnsi="Times New Roman" w:cs="Times New Roman"/>
          <w:sz w:val="24"/>
          <w:szCs w:val="24"/>
        </w:rPr>
        <w:t>.0</w:t>
      </w:r>
      <w:r w:rsidR="00F649FE">
        <w:rPr>
          <w:rFonts w:ascii="Times New Roman" w:hAnsi="Times New Roman" w:cs="Times New Roman"/>
          <w:sz w:val="24"/>
          <w:szCs w:val="24"/>
        </w:rPr>
        <w:t>4</w:t>
      </w:r>
      <w:r w:rsidR="00EE21DB" w:rsidRPr="007D7ABD">
        <w:rPr>
          <w:rFonts w:ascii="Times New Roman" w:hAnsi="Times New Roman" w:cs="Times New Roman"/>
          <w:sz w:val="24"/>
          <w:szCs w:val="24"/>
        </w:rPr>
        <w:t xml:space="preserve">.2018 року  </w:t>
      </w:r>
      <w:r w:rsidR="00D01392" w:rsidRPr="007D7ABD">
        <w:rPr>
          <w:rFonts w:ascii="Times New Roman" w:hAnsi="Times New Roman" w:cs="Times New Roman"/>
          <w:sz w:val="24"/>
          <w:szCs w:val="24"/>
        </w:rPr>
        <w:t>з</w:t>
      </w:r>
      <w:r w:rsidR="00BD4C3C" w:rsidRPr="007D7ABD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7D7ABD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 w:rsidRPr="007D7ABD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F649FE" w:rsidRPr="00F649FE">
        <w:rPr>
          <w:rFonts w:ascii="Times New Roman" w:hAnsi="Times New Roman" w:cs="Times New Roman"/>
          <w:bCs/>
          <w:sz w:val="24"/>
          <w:szCs w:val="24"/>
        </w:rPr>
        <w:t>446335 штук, кільк</w:t>
      </w:r>
      <w:bookmarkStart w:id="0" w:name="_GoBack"/>
      <w:bookmarkEnd w:id="0"/>
      <w:r w:rsidR="00F649FE" w:rsidRPr="00F649FE">
        <w:rPr>
          <w:rFonts w:ascii="Times New Roman" w:hAnsi="Times New Roman" w:cs="Times New Roman"/>
          <w:bCs/>
          <w:sz w:val="24"/>
          <w:szCs w:val="24"/>
        </w:rPr>
        <w:t>ість голосуючих акцій становить 424019 штук</w:t>
      </w:r>
      <w:r w:rsidR="00F649FE" w:rsidRPr="00F649FE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D4C3C" w:rsidRPr="007D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D7ABD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4434D"/>
    <w:rsid w:val="00C6076F"/>
    <w:rsid w:val="00CB4240"/>
    <w:rsid w:val="00D01392"/>
    <w:rsid w:val="00DA5316"/>
    <w:rsid w:val="00DE19F2"/>
    <w:rsid w:val="00DF5300"/>
    <w:rsid w:val="00E07ED7"/>
    <w:rsid w:val="00E45E51"/>
    <w:rsid w:val="00EE21DB"/>
    <w:rsid w:val="00F32DCD"/>
    <w:rsid w:val="00F649FE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2018-03-01T11:01:00Z</dcterms:created>
  <dcterms:modified xsi:type="dcterms:W3CDTF">2018-04-02T09:09:00Z</dcterms:modified>
</cp:coreProperties>
</file>