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61E49">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761E49">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Ломачевський Сергiй Миколайович</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w:t>
            </w:r>
            <w:r>
              <w:rPr>
                <w:rFonts w:ascii="Times New Roman CYR" w:hAnsi="Times New Roman CYR" w:cs="Times New Roman CYR"/>
                <w:sz w:val="20"/>
                <w:szCs w:val="20"/>
              </w:rPr>
              <w:t>ої особи)</w:t>
            </w:r>
          </w:p>
        </w:tc>
      </w:tr>
    </w:tbl>
    <w:p w:rsidR="00000000" w:rsidRDefault="00761E4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61E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761E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"Калина" (30807785)</w:t>
      </w:r>
    </w:p>
    <w:p w:rsidR="00000000" w:rsidRDefault="00761E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761E49">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29.04.2026, Затвердити рiчну iнформацiю за 2025 рiк, розмiстити на власному сайтi та подати до НКЦПФР (Протокол засiдання Дирекцiї)</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w:t>
      </w:r>
      <w:r>
        <w:rPr>
          <w:rFonts w:ascii="Times New Roman CYR" w:hAnsi="Times New Roman CYR" w:cs="Times New Roman CYR"/>
          <w:sz w:val="24"/>
          <w:szCs w:val="24"/>
        </w:rPr>
        <w:t>нова "Агентство з розвитку iнфраструктури фондового ринку України", 21676262, Україна, DR/00001/APA</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w:t>
      </w:r>
      <w:r>
        <w:rPr>
          <w:rFonts w:ascii="Times New Roman CYR" w:hAnsi="Times New Roman CYR" w:cs="Times New Roman CYR"/>
          <w:sz w:val="24"/>
          <w:szCs w:val="24"/>
        </w:rPr>
        <w:t>тку iнфраструктури фондового ринку України", 21676262, Україна, DR/00002/ARM</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http://www.kalinavin.pat.ua/emitents/reports</w:t>
            </w:r>
          </w:p>
        </w:tc>
        <w:tc>
          <w:tcPr>
            <w:tcW w:w="1885" w:type="dxa"/>
            <w:tcBorders>
              <w:top w:val="nil"/>
              <w:left w:val="nil"/>
              <w:bottom w:val="single" w:sz="6" w:space="0" w:color="auto"/>
              <w:right w:val="nil"/>
            </w:tcBorders>
            <w:vAlign w:val="bottom"/>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29.04.2026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761E49">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w:t>
            </w:r>
            <w:r>
              <w:rPr>
                <w:rFonts w:ascii="Times New Roman CYR" w:hAnsi="Times New Roman CYR" w:cs="Times New Roman CYR"/>
                <w:sz w:val="20"/>
                <w:szCs w:val="20"/>
              </w:rPr>
              <w:t>-адреса вебсайту)</w:t>
            </w:r>
          </w:p>
        </w:tc>
        <w:tc>
          <w:tcPr>
            <w:tcW w:w="1885" w:type="dxa"/>
            <w:tcBorders>
              <w:top w:val="nil"/>
              <w:left w:val="nil"/>
              <w:bottom w:val="nil"/>
              <w:right w:val="nil"/>
            </w:tcBorders>
            <w:vAlign w:val="bottom"/>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761E49">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w:t>
      </w:r>
      <w:r>
        <w:rPr>
          <w:rFonts w:ascii="Times New Roman CYR" w:hAnsi="Times New Roman CYR" w:cs="Times New Roman CYR"/>
          <w:sz w:val="24"/>
          <w:szCs w:val="24"/>
        </w:rPr>
        <w:t>и корпоративного секретаря;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iнформацiю про будь-якi винагороди або компенсацiї, якi мають бути виплаченi посадовим особам </w:t>
      </w:r>
      <w:r>
        <w:rPr>
          <w:rFonts w:ascii="Times New Roman CYR" w:hAnsi="Times New Roman CYR" w:cs="Times New Roman CYR"/>
          <w:sz w:val="24"/>
          <w:szCs w:val="24"/>
        </w:rPr>
        <w:t>емiтента в разi їх звiльнення;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змiну осiб, яким належить право голосу за акцiями, </w:t>
      </w:r>
      <w:r>
        <w:rPr>
          <w:rFonts w:ascii="Times New Roman CYR" w:hAnsi="Times New Roman CYR" w:cs="Times New Roman CYR"/>
          <w:sz w:val="24"/>
          <w:szCs w:val="24"/>
        </w:rPr>
        <w:t>сумарна кiлькiсть прав за якими стає бiльшою, меншою або дорiвнює пороговому значенню пакета акцiй;</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значних правочинiв або правочинiв, щодо вчинення яких є заiнтересованiсть, або про попереднє надання згоди на вчинення значних правочинiв;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w:t>
      </w:r>
      <w:r>
        <w:rPr>
          <w:rFonts w:ascii="Times New Roman CYR" w:hAnsi="Times New Roman CYR" w:cs="Times New Roman CYR"/>
          <w:sz w:val="24"/>
          <w:szCs w:val="24"/>
        </w:rPr>
        <w:t>ваних у вчиненнi емiтентом правочинiв iз заiнтересованiстю, та обставини, iснування яких створює заiнтересованiсть;</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Крiм того, Приватнi </w:t>
      </w:r>
      <w:r>
        <w:rPr>
          <w:rFonts w:ascii="Times New Roman CYR" w:hAnsi="Times New Roman CYR" w:cs="Times New Roman CYR"/>
          <w:sz w:val="24"/>
          <w:szCs w:val="24"/>
        </w:rPr>
        <w:t>акцiонернi товариства мають право розкривати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складi рiчного звiту емiтента вiдсутня iнформацiї в зв'яку з </w:t>
      </w:r>
      <w:r>
        <w:rPr>
          <w:rFonts w:ascii="Times New Roman CYR" w:hAnsi="Times New Roman CYR" w:cs="Times New Roman CYR"/>
          <w:sz w:val="24"/>
          <w:szCs w:val="24"/>
        </w:rPr>
        <w:t>тим, що:</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Емiтент не має випускiв цiнних паперiв, за якими надаються забезпечення iншими особами.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w:t>
      </w:r>
      <w:r>
        <w:rPr>
          <w:rFonts w:ascii="Times New Roman CYR" w:hAnsi="Times New Roman CYR" w:cs="Times New Roman CYR"/>
          <w:sz w:val="24"/>
          <w:szCs w:val="24"/>
        </w:rPr>
        <w:t>тента. Особи, якi надають забезпечення за випуском цiнних паперiв ПрАТ "Калина" вiдсутнi.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w:t>
      </w:r>
      <w:r>
        <w:rPr>
          <w:rFonts w:ascii="Times New Roman CYR" w:hAnsi="Times New Roman CYR" w:cs="Times New Roman CYR"/>
          <w:sz w:val="24"/>
          <w:szCs w:val="24"/>
        </w:rPr>
        <w:t>для економiки та безпеки держави на не займає монопольного (домiнуючого) становища.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У звiтному роцi в судових справах емiтент не задiяний.</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 в</w:t>
      </w:r>
      <w:r>
        <w:rPr>
          <w:rFonts w:ascii="Times New Roman CYR" w:hAnsi="Times New Roman CYR" w:cs="Times New Roman CYR"/>
          <w:sz w:val="24"/>
          <w:szCs w:val="24"/>
        </w:rPr>
        <w:t xml:space="preserve"> розмiрi, який </w:t>
      </w:r>
      <w:r>
        <w:rPr>
          <w:rFonts w:ascii="Times New Roman CYR" w:hAnsi="Times New Roman CYR" w:cs="Times New Roman CYR"/>
          <w:sz w:val="24"/>
          <w:szCs w:val="24"/>
        </w:rPr>
        <w:lastRenderedPageBreak/>
        <w:t>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Емiтент в асоцiацiї, корп</w:t>
      </w:r>
      <w:r>
        <w:rPr>
          <w:rFonts w:ascii="Times New Roman CYR" w:hAnsi="Times New Roman CYR" w:cs="Times New Roman CYR"/>
          <w:sz w:val="24"/>
          <w:szCs w:val="24"/>
        </w:rPr>
        <w:t xml:space="preserve">орацiї, консорцiуми, концерни та iншi об'єднання за галузевими, територiальними та iншими принципами не входить.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структурних пiдроздiлiв емiтент не має.</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Протягом звiтного року змiн прав на акцiї не було.</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w:t>
      </w:r>
      <w:r>
        <w:rPr>
          <w:rFonts w:ascii="Times New Roman CYR" w:hAnsi="Times New Roman CYR" w:cs="Times New Roman CYR"/>
          <w:sz w:val="24"/>
          <w:szCs w:val="24"/>
        </w:rPr>
        <w:t>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Не облiковуються такi акцiї.</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w:t>
      </w:r>
      <w:r>
        <w:rPr>
          <w:rFonts w:ascii="Times New Roman CYR" w:hAnsi="Times New Roman CYR" w:cs="Times New Roman CYR"/>
          <w:sz w:val="24"/>
          <w:szCs w:val="24"/>
        </w:rPr>
        <w:t>гацiї емiтентом не випускалися.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цiльовi корпоративнi облiгацiї, викон</w:t>
      </w:r>
      <w:r>
        <w:rPr>
          <w:rFonts w:ascii="Times New Roman CYR" w:hAnsi="Times New Roman CYR" w:cs="Times New Roman CYR"/>
          <w:sz w:val="24"/>
          <w:szCs w:val="24"/>
        </w:rPr>
        <w:t>ання, за якими забезпечене об'єктами нерухомостi, не випускав.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w:t>
      </w:r>
      <w:r>
        <w:rPr>
          <w:rFonts w:ascii="Times New Roman CYR" w:hAnsi="Times New Roman CYR" w:cs="Times New Roman CYR"/>
          <w:sz w:val="24"/>
          <w:szCs w:val="24"/>
        </w:rPr>
        <w:t>ерiв (крiм акцiй) такого емiтента немає, тому що Емiтент iнших цiнних паперiв крiм акцiй не випускав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w:t>
      </w:r>
      <w:r>
        <w:rPr>
          <w:rFonts w:ascii="Times New Roman CYR" w:hAnsi="Times New Roman CYR" w:cs="Times New Roman CYR"/>
          <w:sz w:val="24"/>
          <w:szCs w:val="24"/>
        </w:rPr>
        <w:t>в згоди на вiдчуження таких цiнних паперiв. Обмежень щодо обiгу цiнних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w:t>
      </w:r>
      <w:r>
        <w:rPr>
          <w:rFonts w:ascii="Times New Roman CYR" w:hAnsi="Times New Roman CYR" w:cs="Times New Roman CYR"/>
          <w:sz w:val="24"/>
          <w:szCs w:val="24"/>
        </w:rPr>
        <w:t>ту керiвництва емiтента вiдсутня iнформацiї, в зв'яку з тим, що:</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w:t>
      </w:r>
      <w:r>
        <w:rPr>
          <w:rFonts w:ascii="Times New Roman CYR" w:hAnsi="Times New Roman CYR" w:cs="Times New Roman CYR"/>
          <w:sz w:val="24"/>
          <w:szCs w:val="24"/>
        </w:rPr>
        <w:t>ного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w:t>
      </w:r>
      <w:r>
        <w:rPr>
          <w:rFonts w:ascii="Times New Roman CYR" w:hAnsi="Times New Roman CYR" w:cs="Times New Roman CYR"/>
          <w:sz w:val="24"/>
          <w:szCs w:val="24"/>
        </w:rPr>
        <w:t>воїй дiяльностi, визначенi чинним законодавством України та статутом товариства. Будь-яка iнша практика корпоративного управлiння не застосовується.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w:t>
      </w:r>
      <w:r>
        <w:rPr>
          <w:rFonts w:ascii="Times New Roman CYR" w:hAnsi="Times New Roman CYR" w:cs="Times New Roman CYR"/>
          <w:sz w:val="24"/>
          <w:szCs w:val="24"/>
        </w:rPr>
        <w:t xml:space="preserve"> опис прийнятих на таких зборах рiшень. Рiчнi та позачерговi загальнi збори акцiонерiв не проводились.</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w:t>
      </w:r>
      <w:r>
        <w:rPr>
          <w:rFonts w:ascii="Times New Roman CYR" w:hAnsi="Times New Roman CYR" w:cs="Times New Roman CYR"/>
          <w:sz w:val="24"/>
          <w:szCs w:val="24"/>
        </w:rPr>
        <w:t xml:space="preserve"> жодних цiнних паперiв, крiм акцiй, товариство не </w:t>
      </w:r>
      <w:r>
        <w:rPr>
          <w:rFonts w:ascii="Times New Roman CYR" w:hAnsi="Times New Roman CYR" w:cs="Times New Roman CYR"/>
          <w:sz w:val="24"/>
          <w:szCs w:val="24"/>
        </w:rPr>
        <w:lastRenderedPageBreak/>
        <w:t>випускало.</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1.1.4.1 - 4 В товариствi не створена Наглядова рада.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w:t>
      </w:r>
      <w:r>
        <w:rPr>
          <w:rFonts w:ascii="Times New Roman CYR" w:hAnsi="Times New Roman CYR" w:cs="Times New Roman CYR"/>
          <w:sz w:val="24"/>
          <w:szCs w:val="24"/>
        </w:rPr>
        <w:t>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У особи вiдсутнi внутрiшнi документи, щ</w:t>
      </w:r>
      <w:r>
        <w:rPr>
          <w:rFonts w:ascii="Times New Roman CYR" w:hAnsi="Times New Roman CYR" w:cs="Times New Roman CYR"/>
          <w:sz w:val="24"/>
          <w:szCs w:val="24"/>
        </w:rPr>
        <w:t>о регламентують питання винагороди, та звiту про винагороду членiв наглядової ради та/або виконавчого органу. Члени виконавчого органу особи не отримують винагороду.</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1.1.12 Iнформацiя про полiтику розкриття iнформацiї особою. Внутрiшнього документа, який </w:t>
      </w:r>
      <w:r>
        <w:rPr>
          <w:rFonts w:ascii="Times New Roman CYR" w:hAnsi="Times New Roman CYR" w:cs="Times New Roman CYR"/>
          <w:sz w:val="24"/>
          <w:szCs w:val="24"/>
        </w:rPr>
        <w:t>визначає полiтику щодо розкриття iнформацiї особою у товариствi не було затверджено.</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w:t>
      </w:r>
      <w:r>
        <w:rPr>
          <w:rFonts w:ascii="Times New Roman CYR" w:hAnsi="Times New Roman CYR" w:cs="Times New Roman CYR"/>
          <w:sz w:val="24"/>
          <w:szCs w:val="24"/>
        </w:rPr>
        <w:t>земними державами зони ризику. У особи немає жодних вiдносин з iноземними державами зони ризику.</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w:t>
      </w:r>
      <w:r>
        <w:rPr>
          <w:rFonts w:ascii="Times New Roman CYR" w:hAnsi="Times New Roman CYR" w:cs="Times New Roman CYR"/>
          <w:sz w:val="24"/>
          <w:szCs w:val="24"/>
        </w:rPr>
        <w:t>о корпоративнi договори укладенi акцiонерами емiтента.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осi</w:t>
      </w:r>
      <w:r>
        <w:rPr>
          <w:rFonts w:ascii="Times New Roman CYR" w:hAnsi="Times New Roman CYR" w:cs="Times New Roman CYR"/>
          <w:sz w:val="24"/>
          <w:szCs w:val="24"/>
        </w:rPr>
        <w:t xml:space="preserve">б, якi здiйснюють контроль над емiтентом не укладалися.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Дивiдендна полiтика. Внутрiшнього документу, який визначає дивiдендну полiтику, товариство не затверджувало.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w:t>
      </w:r>
      <w:r>
        <w:rPr>
          <w:rFonts w:ascii="Times New Roman CYR" w:hAnsi="Times New Roman CYR" w:cs="Times New Roman CYR"/>
          <w:sz w:val="24"/>
          <w:szCs w:val="24"/>
        </w:rPr>
        <w:t>их доходiв за цiнними паперами у звiтному перiодi. У звiтному перiодi дивiденди та iншi доходи за цiнними паперами не виплачувалися.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Перелiк посилань на внутрiшнi документи особи, що розмiщенi на вебсайтi особи. Перелiк посилань на внутрiшнi документи </w:t>
      </w:r>
      <w:r>
        <w:rPr>
          <w:rFonts w:ascii="Times New Roman CYR" w:hAnsi="Times New Roman CYR" w:cs="Times New Roman CYR"/>
          <w:sz w:val="24"/>
          <w:szCs w:val="24"/>
        </w:rPr>
        <w:t>товариства вiдсутнiй, оскiльки приватнi акцiонернi товариства не зобов'язанi розмiщувати таку iнформацiю на власному веб сайтi.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w:t>
      </w:r>
      <w:r>
        <w:rPr>
          <w:rFonts w:ascii="Times New Roman CYR" w:hAnsi="Times New Roman CYR" w:cs="Times New Roman CYR"/>
          <w:sz w:val="24"/>
          <w:szCs w:val="24"/>
        </w:rPr>
        <w:t>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w:t>
      </w:r>
      <w:r>
        <w:rPr>
          <w:rFonts w:ascii="Times New Roman CYR" w:hAnsi="Times New Roman CYR" w:cs="Times New Roman CYR"/>
          <w:sz w:val="24"/>
          <w:szCs w:val="24"/>
        </w:rPr>
        <w:t xml:space="preserve"> Товариство не випускало iпотечнi облiгацiї.</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w:t>
      </w:r>
      <w:r>
        <w:rPr>
          <w:rFonts w:ascii="Times New Roman CYR" w:hAnsi="Times New Roman CYR" w:cs="Times New Roman CYR"/>
          <w:sz w:val="24"/>
          <w:szCs w:val="24"/>
        </w:rPr>
        <w:t>их паперiв.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 Ідентифікаційні дані та загальна інформація</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w:t>
      </w:r>
      <w:r>
        <w:rPr>
          <w:rFonts w:ascii="Times New Roman CYR" w:hAnsi="Times New Roman CYR" w:cs="Times New Roman CYR"/>
          <w:sz w:val="24"/>
          <w:szCs w:val="24"/>
        </w:rPr>
        <w:t>одо капіталу та цінних паперів</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w:t>
      </w:r>
      <w:r>
        <w:rPr>
          <w:rFonts w:ascii="Times New Roman CYR" w:hAnsi="Times New Roman CYR" w:cs="Times New Roman CYR"/>
          <w:sz w:val="24"/>
          <w:szCs w:val="24"/>
        </w:rPr>
        <w:t>правління</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"Калина"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ПрАТ "Калина"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30807785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22.09.2000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22400, Україна, Вінницька обл., Хмiльницький р-н, м.Кали</w:t>
            </w:r>
            <w:r>
              <w:rPr>
                <w:rFonts w:ascii="Times New Roman CYR" w:hAnsi="Times New Roman CYR" w:cs="Times New Roman CYR"/>
                <w:sz w:val="24"/>
                <w:szCs w:val="24"/>
              </w:rPr>
              <w:t>нiвка, вул.Промислова, 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serhii.lomachevskyi.kalyna@gmail.com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http://www.kalinavin.pat.ua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(04333)22445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2678010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214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38523,4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14.14 - Виробництво спiднього одягу</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14.13 - Виробництво iншого верхнього одягу</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46.42 - Оптова торгiвля одягом i взуттям</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"УкрсибБанк", МФО 351005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Ідентифікаційний код </w:t>
            </w:r>
            <w:r>
              <w:rPr>
                <w:rFonts w:ascii="Times New Roman CYR" w:hAnsi="Times New Roman CYR" w:cs="Times New Roman CYR"/>
                <w:sz w:val="24"/>
                <w:szCs w:val="24"/>
              </w:rPr>
              <w:lastRenderedPageBreak/>
              <w:t>юридичної особи</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09807750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UA843510050000026008179525600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МФО 300335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UA073003350000000260022261408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"Райффайзен Банк", МФО 300335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w:t>
            </w:r>
            <w:r>
              <w:rPr>
                <w:rFonts w:ascii="Times New Roman CYR" w:hAnsi="Times New Roman CYR" w:cs="Times New Roman CYR"/>
                <w:sz w:val="24"/>
                <w:szCs w:val="24"/>
              </w:rPr>
              <w:t>ичної особи</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14305909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UA463003350000000260072261490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EUR</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АТ "УкрсибБанк", МФО 351005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09807750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UA843510050000026008179525600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EUR</w:t>
            </w:r>
          </w:p>
        </w:tc>
      </w:tr>
    </w:tbl>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761E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Колегiальний виконавчий орган - Дирекцiя: генеральний директор, директор, заступники директора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Генеральний директор Гроневольд Рiкус Фрiдрiх, директор Ломачевський Сергiй Миколайович, перший заступник директора Киричек Євгенiя Григорiвна, заступник директора Островська Наталiя Валерiвна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Ревізор</w:t>
            </w:r>
          </w:p>
        </w:tc>
        <w:tc>
          <w:tcPr>
            <w:tcW w:w="4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Ревізор</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 звiльнений з посади Ревiзора за власн</w:t>
            </w:r>
            <w:r>
              <w:rPr>
                <w:rFonts w:ascii="Times New Roman CYR" w:hAnsi="Times New Roman CYR" w:cs="Times New Roman CYR"/>
              </w:rPr>
              <w:t>им бажання згiдно заяви вiд 12.11.2024 р. Новий Ревізор не обирався.</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Гроневольд Рiкус Фрiдрiх</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1949</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д/н</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"КАЛИНА"</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30807785</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генеральний директор. Емiтент не володiє iнформацiєю про освiту та загальний стаж роботи.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25.05.2021</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(член дирекцiї)</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Ломачевський  Сергiй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Київський нацiональний унiверситет технологiй та дизайну</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"Калина"</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30807785</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10.10.2007 р. по теперiшнiй час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25.05.2021</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 (член дирекцiї)</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Островська Наталiя Валерiвна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"Калина"</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30807785</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16.03.2005 р. по теперiшнiй час Головний бухгалтер, заступник директора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25.05.2021</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Перший заступник директора (член дирекцiї)</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Киричек Євгенiя Григорiвна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"Калина"</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30807785</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26.09.2000 р. по теперiшнiй час обiймає посаду першого заступника директора - головного iнженера</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25.05.2021</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761E4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Генеральний 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Гроневольд Рiкус Фрiдрiх</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424 019</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424 019</w:t>
            </w:r>
          </w:p>
        </w:tc>
        <w:tc>
          <w:tcPr>
            <w:tcW w:w="17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(член дирекцiї)</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Ломачевський  Сергiй Миколайович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 (член дирекцiї)</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Островська Наталiя Валерiвна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1-й заступник директора - головний iнженер (член дирекцiї)</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Киричек Євгенiя Григорiвна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761E49">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761E49">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761E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w:t>
      </w:r>
      <w:r>
        <w:rPr>
          <w:rFonts w:ascii="Times New Roman CYR" w:hAnsi="Times New Roman CYR" w:cs="Times New Roman CYR"/>
          <w:sz w:val="24"/>
          <w:szCs w:val="24"/>
        </w:rPr>
        <w:t>-сайтi особи не розмiщено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w:t>
      </w:r>
      <w:r>
        <w:rPr>
          <w:rFonts w:ascii="Times New Roman CYR" w:hAnsi="Times New Roman CYR" w:cs="Times New Roman CYR"/>
          <w:sz w:val="24"/>
          <w:szCs w:val="24"/>
        </w:rPr>
        <w:t>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w:t>
      </w:r>
      <w:r>
        <w:rPr>
          <w:rFonts w:ascii="Times New Roman CYR" w:hAnsi="Times New Roman CYR" w:cs="Times New Roman CYR"/>
          <w:sz w:val="24"/>
          <w:szCs w:val="24"/>
        </w:rPr>
        <w:t>ких об'єднань пiдприємств.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w:t>
      </w:r>
      <w:r>
        <w:rPr>
          <w:rFonts w:ascii="Times New Roman CYR" w:hAnsi="Times New Roman CYR" w:cs="Times New Roman CYR"/>
          <w:sz w:val="24"/>
          <w:szCs w:val="24"/>
        </w:rPr>
        <w:t>з кожного виду спiльної дiяльностi.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w:t>
      </w:r>
      <w:r>
        <w:rPr>
          <w:rFonts w:ascii="Times New Roman CYR" w:hAnsi="Times New Roman CYR" w:cs="Times New Roman CYR"/>
          <w:sz w:val="24"/>
          <w:szCs w:val="24"/>
        </w:rPr>
        <w:t xml:space="preserve"> фiнансових iнвестицiй тощо).</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господарських операцiй здiйснюється методом подвiйного запису в цiлому у вiдповiдностi з Планом рахункiв бухгалтерського облiку. Облiк товариства автоматизований, ведеться на комп'ютерi iз застосуванням б</w:t>
      </w:r>
      <w:r>
        <w:rPr>
          <w:rFonts w:ascii="Times New Roman CYR" w:hAnsi="Times New Roman CYR" w:cs="Times New Roman CYR"/>
          <w:sz w:val="24"/>
          <w:szCs w:val="24"/>
        </w:rPr>
        <w:t>ухгалтерської програми BAS CORP 2.1, а також "Фрiдо".</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для ведення бухгалтерського облiку сировини, товарiв, матерiалiв та iнших товарно-матерiальних цiнностей акцiонерне товариство застосовувало вимоги Положення (стандарту) бухгалтерського обл</w:t>
      </w:r>
      <w:r>
        <w:rPr>
          <w:rFonts w:ascii="Times New Roman CYR" w:hAnsi="Times New Roman CYR" w:cs="Times New Roman CYR"/>
          <w:sz w:val="24"/>
          <w:szCs w:val="24"/>
        </w:rPr>
        <w:t>iку 9 "Запаси", затвердженого наказом Мiнiстерства фiнансiв України №246 вiд 20.10.1999 року та зареєстрованого в Мiнiстерствi юстицiї України 02 листопада 1999 року за №4 751/4044 iз змiнами i доповненнями, внесеними наказами Мiнiстерства фiнансiв України</w:t>
      </w:r>
      <w:r>
        <w:rPr>
          <w:rFonts w:ascii="Times New Roman CYR" w:hAnsi="Times New Roman CYR" w:cs="Times New Roman CYR"/>
          <w:sz w:val="24"/>
          <w:szCs w:val="24"/>
        </w:rPr>
        <w:t>. Вибуття запасiв здiйснюється за методом середньозваженої собiвартостi - при вiдпуску запасiв у виробництво та реалiзацiї продукцiї.</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Нарахування амортизацiї на основнi засоби здiйснюється прямолiнiйним методом, що визначено в наказi про органiзацiю бухгалтерського облiку й облiкову полiтику ПрАТ "КАЛИНА" та не суперечить п. 26 П(С)БО 7 "Основнi засоби".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Довгостроковi фiнансовi iнвестиц</w:t>
      </w:r>
      <w:r>
        <w:rPr>
          <w:rFonts w:ascii="Times New Roman CYR" w:hAnsi="Times New Roman CYR" w:cs="Times New Roman CYR"/>
          <w:sz w:val="24"/>
          <w:szCs w:val="24"/>
        </w:rPr>
        <w:t>iї Товариства станом на 31.12.2025 р. вiдсутнi. Облiк довгострокових фiнансових iнвестицiй здiйснюється з урахуванням вимог П(С)БО 12 "Фiнансовi iнвестицiї".</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обраної полiтики щодо фiнансування дiяльностi особи, достатнiсть робочого капiталу для </w:t>
      </w:r>
      <w:r>
        <w:rPr>
          <w:rFonts w:ascii="Times New Roman CYR" w:hAnsi="Times New Roman CYR" w:cs="Times New Roman CYR"/>
          <w:sz w:val="24"/>
          <w:szCs w:val="24"/>
        </w:rPr>
        <w:t>поточних потреб, можливi шляхи покращення лiквiдностi.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джерелами фiнансування дiяльностi Товариства є власнi кошти.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w:t>
      </w:r>
      <w:r>
        <w:rPr>
          <w:rFonts w:ascii="Times New Roman CYR" w:hAnsi="Times New Roman CYR" w:cs="Times New Roman CYR"/>
          <w:sz w:val="24"/>
          <w:szCs w:val="24"/>
        </w:rPr>
        <w:t>ротягом звiтного року на пiдприємствi не проводилось.</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Основною дiяльнiстю ПрАТ "КАЛИНА" є пошиття одягу з давальницької сировини. Основнi види продукцiї у 2025 роцi: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Блузи, сорочки жiночi </w:t>
      </w:r>
      <w:r>
        <w:rPr>
          <w:rFonts w:ascii="Times New Roman CYR" w:hAnsi="Times New Roman CYR" w:cs="Times New Roman CYR"/>
          <w:sz w:val="24"/>
          <w:szCs w:val="24"/>
        </w:rPr>
        <w:t>(крiм трикотажних)</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Сорочки чоловiчi та хлопчачi (крiм трикотажних)</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Плащi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Сукнi (крiм трикотажних) жiночi та дiвчачi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жакети жiночi з текстильних матерiалiв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Аксесуари до одягу (запаснi манженти до сорочок, манiшки до курток)</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w:t>
      </w:r>
      <w:r>
        <w:rPr>
          <w:rFonts w:ascii="Times New Roman CYR" w:hAnsi="Times New Roman CYR" w:cs="Times New Roman CYR"/>
          <w:sz w:val="24"/>
          <w:szCs w:val="24"/>
        </w:rPr>
        <w:t>яги виробництва (у натуральному та грошовому виразi):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товариством було пошито 230340 одиниць готових виробiв. Дохiд вiд реалiзацiї продукцiї за 2025 рiк склав 50783,2 тис. 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- 0,220 тис.грн.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w:t>
      </w:r>
      <w:r>
        <w:rPr>
          <w:rFonts w:ascii="Times New Roman CYR" w:hAnsi="Times New Roman CYR" w:cs="Times New Roman CYR"/>
          <w:sz w:val="24"/>
          <w:szCs w:val="24"/>
        </w:rPr>
        <w:t>льна сума виручки. Чистий дохiд за 2025 рiк складає 51613,3 тис.грн.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5).Загальна сума експорту 47083,3 тис. грн., частка експорту в загальному обсязi продажiв - 91,2% в загальному обсязi продажiв.6).Залежнiсть вiд сезонних змiн. - виробництво не залежать </w:t>
      </w:r>
      <w:r>
        <w:rPr>
          <w:rFonts w:ascii="Times New Roman CYR" w:hAnsi="Times New Roman CYR" w:cs="Times New Roman CYR"/>
          <w:sz w:val="24"/>
          <w:szCs w:val="24"/>
        </w:rPr>
        <w:t>вiд сезонних змiн.</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7).Основнi клiєнти: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Фiрма GREIFF MODE GmbH &amp;Co KG, Нiмеччина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"Галерея льону", Україна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"Етнодiм", Україна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ринками збуту у 2025 роцi була Нiмеччина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9).Канал збуту.</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Давальницька сировина та готовi вироби доставляються Замовниками послуг на товариство самостiйно.</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АТ " Вiнницяобленерго", СО "Хмiльницькi ЕМ" (розподiл електроенергiї)</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"ЕНЕРА" (електопостачання)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КП"КАЛИНIВКАВОДОКАНАЛ"  (водопостачання та водовiдведення)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ПП "Оста-Трейд", пакувальнi матерiали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ПП "Приватна друкарня"- пакувальнi матерiали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Фiлiя </w:t>
      </w:r>
      <w:r>
        <w:rPr>
          <w:rFonts w:ascii="Times New Roman CYR" w:hAnsi="Times New Roman CYR" w:cs="Times New Roman CYR"/>
          <w:sz w:val="24"/>
          <w:szCs w:val="24"/>
        </w:rPr>
        <w:t>"Вiнницьке лiсове господарство"- лiсопродукцiя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 "АВАНТАЖ ВIННИЦЯ"- паливно-мастильнi матерiали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ФОП Мельник А.С. - послуги з вишивки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Через вiйну українська легка промисловiсть з</w:t>
      </w:r>
      <w:r>
        <w:rPr>
          <w:rFonts w:ascii="Times New Roman CYR" w:hAnsi="Times New Roman CYR" w:cs="Times New Roman CYR"/>
          <w:sz w:val="24"/>
          <w:szCs w:val="24"/>
        </w:rPr>
        <w:t>азнала серйозних змiн. Частина пiдприємств, особливо в тих регiонах, де проходять активнi бойовi дiї, була змушена призупинити виробництво або перенести його в бiльш безпечнi мiсця. Багато пiдприємств також зiткнулися з проблемами через мобiлiзацiю робочої</w:t>
      </w:r>
      <w:r>
        <w:rPr>
          <w:rFonts w:ascii="Times New Roman CYR" w:hAnsi="Times New Roman CYR" w:cs="Times New Roman CYR"/>
          <w:sz w:val="24"/>
          <w:szCs w:val="24"/>
        </w:rPr>
        <w:t xml:space="preserve"> сили. Водночас пiдприємства, якi залишилися працювати, стали ключовими постачальниками для Збройних сил України. За оцiнками керiвництва "Української асоцiацiї пiдприємств легкої промисловостi", 95% продукцiї для ЗСУ та iнших вiйськових формувань може вир</w:t>
      </w:r>
      <w:r>
        <w:rPr>
          <w:rFonts w:ascii="Times New Roman CYR" w:hAnsi="Times New Roman CYR" w:cs="Times New Roman CYR"/>
          <w:sz w:val="24"/>
          <w:szCs w:val="24"/>
        </w:rPr>
        <w:t>обляти українська промисловiсть.</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 промисловiсть України продовжувала перебувати пiд впливом негативних чинникiв воєнної агресiї РФ - подальших втрат i руйнувань, порушення логiстичних ланцюгiв. Тривалi вiдключення електроенергiї внаслiдок масованих атак РФ призводять до гальмуван</w:t>
      </w:r>
      <w:r>
        <w:rPr>
          <w:rFonts w:ascii="Times New Roman CYR" w:hAnsi="Times New Roman CYR" w:cs="Times New Roman CYR"/>
          <w:sz w:val="24"/>
          <w:szCs w:val="24"/>
        </w:rPr>
        <w:t xml:space="preserve">ня активностi в низцi енергоємних секторiв i галузей, вимушеного збiльшення витрат на забезпечення енергетичної незалежностi. Загострюється проблема кадрового дефiциту для всiх без винятку видiв дiяльностi.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легкiй промисловостi у 2025 р. вiдбулося зрос</w:t>
      </w:r>
      <w:r>
        <w:rPr>
          <w:rFonts w:ascii="Times New Roman CYR" w:hAnsi="Times New Roman CYR" w:cs="Times New Roman CYR"/>
          <w:sz w:val="24"/>
          <w:szCs w:val="24"/>
        </w:rPr>
        <w:t>тання виробництва на 0,6 %, у виробництвi шкiри, виробiв зi шкiри та iнших матерiалiв воно становило 5,3 %, у виробництвi одягу - 0,2 %; текстильне виробництво скоротилось на 3 %. Попит на спецодяг, вiйськову форму, взуття, спорядження та iншi товари для п</w:t>
      </w:r>
      <w:r>
        <w:rPr>
          <w:rFonts w:ascii="Times New Roman CYR" w:hAnsi="Times New Roman CYR" w:cs="Times New Roman CYR"/>
          <w:sz w:val="24"/>
          <w:szCs w:val="24"/>
        </w:rPr>
        <w:t xml:space="preserve">отреб ЗСУ пiдтримував виробникiв галузi. Протягом повномасштабної вiйни, пiсля скорочення у 2022 р., поступово зростає кiлькiсть дiючих суб'єктiв господарювання в галузi - якщо у 2022 р. вона становила 13 085 од. i зменшилась на 10,5 % порiвняно з 2021 р. </w:t>
      </w:r>
      <w:r>
        <w:rPr>
          <w:rFonts w:ascii="Times New Roman CYR" w:hAnsi="Times New Roman CYR" w:cs="Times New Roman CYR"/>
          <w:sz w:val="24"/>
          <w:szCs w:val="24"/>
        </w:rPr>
        <w:t>(зокрема фiзичних осiб-пiдприємцiв - 11043 од., скорочення на 6,1 %), то у 2023 р. кiлькiсть дiючих суб'єктiв господарювання зросла на 11,8 % до 14628 од. (зокрема фiзичних осiб-пiдприємцiв - на 11,5 % до 12 312 од.), у 2024 р. - на 1,1 % до 15224 од. (зок</w:t>
      </w:r>
      <w:r>
        <w:rPr>
          <w:rFonts w:ascii="Times New Roman CYR" w:hAnsi="Times New Roman CYR" w:cs="Times New Roman CYR"/>
          <w:sz w:val="24"/>
          <w:szCs w:val="24"/>
        </w:rPr>
        <w:t>рема фiзичних осiб-пiдприємцiв - на 5,6 % до 13005 од.). Експорт товарiв легкої промисловостi також зростає - у 2025 р. експорт текстилю, текстильних виробiв i взуття становив 808 млн дол. США (2 % загального обсягу товарного експорту), тобто збiльшився на</w:t>
      </w:r>
      <w:r>
        <w:rPr>
          <w:rFonts w:ascii="Times New Roman CYR" w:hAnsi="Times New Roman CYR" w:cs="Times New Roman CYR"/>
          <w:sz w:val="24"/>
          <w:szCs w:val="24"/>
        </w:rPr>
        <w:t xml:space="preserve"> 8 % порiвняно з 2024 р.</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 - немає iнформацiї;</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13).Мiсце особи на ринку, на якому вона здiйснює дiяльнiсть.</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"Швейним цехом" розвинутих країн були азiйськi країни з дешевою робочою силою та виг</w:t>
      </w:r>
      <w:r>
        <w:rPr>
          <w:rFonts w:ascii="Times New Roman CYR" w:hAnsi="Times New Roman CYR" w:cs="Times New Roman CYR"/>
          <w:sz w:val="24"/>
          <w:szCs w:val="24"/>
        </w:rPr>
        <w:t>iдним для експорту готової продукцiї географiчним положенням: Туреччина, Китай, Iндонезiя, В'єтнам, Фiлiппiни, Малайзiя, Iндiя. Нинi їм конкуренцiю склали країни з перехiдною економiкою Європи, де робоча сила так само дешева, а якiсть продукцiї набагато ви</w:t>
      </w:r>
      <w:r>
        <w:rPr>
          <w:rFonts w:ascii="Times New Roman CYR" w:hAnsi="Times New Roman CYR" w:cs="Times New Roman CYR"/>
          <w:sz w:val="24"/>
          <w:szCs w:val="24"/>
        </w:rPr>
        <w:t>ща: Польща, Угорщина, Чехiя, Словаччина, Латвiя, Литва, Естонiя, Україна (за принципом давальницької сировини). Свою невеличку нiшу на цьому ринку має i ПрАТ "Калина", яка вiдшиває сорочки та блузи для працiвникiв готелiв, ресторанiв тощо.</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w:t>
      </w:r>
      <w:r>
        <w:rPr>
          <w:rFonts w:ascii="Times New Roman CYR" w:hAnsi="Times New Roman CYR" w:cs="Times New Roman CYR"/>
          <w:sz w:val="24"/>
          <w:szCs w:val="24"/>
        </w:rPr>
        <w:t>уренцiї в галузi.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Конкурентноспроможним в галузi легкої промисловостi може бути лише особа, яка вирiшила на своєму пiдприємствi основнi проблеми легкої промисловостi - вiдсталi технологiї виробництва й низька якiсть продукцiї. Вони можуть бути розв'язанi </w:t>
      </w:r>
      <w:r>
        <w:rPr>
          <w:rFonts w:ascii="Times New Roman CYR" w:hAnsi="Times New Roman CYR" w:cs="Times New Roman CYR"/>
          <w:sz w:val="24"/>
          <w:szCs w:val="24"/>
        </w:rPr>
        <w:t>в результатi реконструкцiї i модернiзацiї та створення спiльних з iншими країнами пiдприємств. Засилля внутрiшнього ринку турецькою та бiлоруською продукцiю витiсняє вiтчизняного виробника. Необхiдно звертати увагу на використання нових видiв сировини, зал</w:t>
      </w:r>
      <w:r>
        <w:rPr>
          <w:rFonts w:ascii="Times New Roman CYR" w:hAnsi="Times New Roman CYR" w:cs="Times New Roman CYR"/>
          <w:sz w:val="24"/>
          <w:szCs w:val="24"/>
        </w:rPr>
        <w:t>учення iноземних iнвестицiй, що дадуть змогу бiльш системно використовувати сучаснi виробничi технологiї. ПрАТ "Калина" постiйно працює над забезпеченням замовникiв якiсною продукцiєю, на рiвнi високих європейських вимог.</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w:t>
      </w:r>
      <w:r>
        <w:rPr>
          <w:rFonts w:ascii="Times New Roman CYR" w:hAnsi="Times New Roman CYR" w:cs="Times New Roman CYR"/>
          <w:sz w:val="24"/>
          <w:szCs w:val="24"/>
        </w:rPr>
        <w:t>соби.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подальшого розвитку полягає у збiльшеннi випуску готової продукцiї за рахунок використання потужностей на 100% , виготовлення нових моделей, розширення ринку збуту за кордоном та в Українi, збiльшення кiлькостi швей на пiдприємствi. Пiдпри</w:t>
      </w:r>
      <w:r>
        <w:rPr>
          <w:rFonts w:ascii="Times New Roman CYR" w:hAnsi="Times New Roman CYR" w:cs="Times New Roman CYR"/>
          <w:sz w:val="24"/>
          <w:szCs w:val="24"/>
        </w:rPr>
        <w:t>ємство постiйно знаходиться в пошуку шляхiв збiльшення доходностi iснуючих моделей, збiльшення продуктивностi працi за рахунок механiзацiї i автоматизацiї технологiчних процесiв та їх контролю. Розвиток в напрямках: збiльшення потужностей, пiдвищення якост</w:t>
      </w:r>
      <w:r>
        <w:rPr>
          <w:rFonts w:ascii="Times New Roman CYR" w:hAnsi="Times New Roman CYR" w:cs="Times New Roman CYR"/>
          <w:sz w:val="24"/>
          <w:szCs w:val="24"/>
        </w:rPr>
        <w:t>i, енерго- та ресурсозбереження - постiйний процес i стиль розвитку товариства.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проводить активний контроль фiнансо</w:t>
      </w:r>
      <w:r>
        <w:rPr>
          <w:rFonts w:ascii="Times New Roman CYR" w:hAnsi="Times New Roman CYR" w:cs="Times New Roman CYR"/>
          <w:sz w:val="24"/>
          <w:szCs w:val="24"/>
        </w:rPr>
        <w:t>вих та ринкових ризикiв, та приймає у разi необхiдностi, вiдповiднi заходи.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w:t>
      </w:r>
      <w:r>
        <w:rPr>
          <w:rFonts w:ascii="Times New Roman CYR" w:hAnsi="Times New Roman CYR" w:cs="Times New Roman CYR"/>
          <w:sz w:val="24"/>
          <w:szCs w:val="24"/>
        </w:rPr>
        <w:tab/>
        <w:t>Ризик геополiтичного середовища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Україна пережила полiтичнi та економiчнi змiни, що вплинули, i можуть продовжувати впливати на дiяльнiсть товариства в цьому середовищi. У даний час Україна переживає перiод великих проблем, але в разi успiшного їхнього подолання, країна може зайняти набаг</w:t>
      </w:r>
      <w:r>
        <w:rPr>
          <w:rFonts w:ascii="Times New Roman CYR" w:hAnsi="Times New Roman CYR" w:cs="Times New Roman CYR"/>
          <w:sz w:val="24"/>
          <w:szCs w:val="24"/>
        </w:rPr>
        <w:t>ато вигiднiше становище, нiж ранiше. Велике поєднання природних, iнтелектуальних, людських i виробничих ресурсiв вiдкриває багато нових можливостей для розвитку країни на геополiтичної аренi, що постiйно змiнюється. Отже, перспективи для майбутньої економi</w:t>
      </w:r>
      <w:r>
        <w:rPr>
          <w:rFonts w:ascii="Times New Roman CYR" w:hAnsi="Times New Roman CYR" w:cs="Times New Roman CYR"/>
          <w:sz w:val="24"/>
          <w:szCs w:val="24"/>
        </w:rPr>
        <w:t>чної стабiльностi в Українi iстотно залежать вiд ефективностi економiчних заходiв i реформ, що проводяться спiльно з правовим, нормативним та полiтичним розвитком, якi знаходяться поза контролем товариства.  Фiнансова звiтнiсть вiдображає поточну оцiнку ке</w:t>
      </w:r>
      <w:r>
        <w:rPr>
          <w:rFonts w:ascii="Times New Roman CYR" w:hAnsi="Times New Roman CYR" w:cs="Times New Roman CYR"/>
          <w:sz w:val="24"/>
          <w:szCs w:val="24"/>
        </w:rPr>
        <w:t>рiвництва можливого впливу українського бiзнес-середовища на дiяльнiсть ПрАТ "Калина" та її фiнансове становище, хоча i майбутнi умови господарювання можуть вiдрiзнятися вiд оцiнки керiвництва.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b.</w:t>
      </w:r>
      <w:r>
        <w:rPr>
          <w:rFonts w:ascii="Times New Roman CYR" w:hAnsi="Times New Roman CYR" w:cs="Times New Roman CYR"/>
          <w:sz w:val="24"/>
          <w:szCs w:val="24"/>
        </w:rPr>
        <w:tab/>
        <w:t>Ризики податкової системи України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ab/>
        <w:t>В Українi основним док</w:t>
      </w:r>
      <w:r>
        <w:rPr>
          <w:rFonts w:ascii="Times New Roman CYR" w:hAnsi="Times New Roman CYR" w:cs="Times New Roman CYR"/>
          <w:sz w:val="24"/>
          <w:szCs w:val="24"/>
        </w:rPr>
        <w:t>ументом, що регулює рiзнi податки, встановленi як центральними, так i мiсцевими органами влади, є Податковий Кодекс України. Такi податки включають податок на додану вартiсть, податок на прибуток, податок з доходiв фiзичних осiб та iншi податки. Українське</w:t>
      </w:r>
      <w:r>
        <w:rPr>
          <w:rFonts w:ascii="Times New Roman CYR" w:hAnsi="Times New Roman CYR" w:cs="Times New Roman CYR"/>
          <w:sz w:val="24"/>
          <w:szCs w:val="24"/>
        </w:rPr>
        <w:t xml:space="preserve"> податкове законодавство часто має нечiткi положення. Крiм того, у податкове законодавство України постiйно вносяться поправки та змiни, якi можуть привести як до сприятливого середовища, так i до нетипових складнощiв для товариства та його дiяльностi.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w:t>
      </w:r>
      <w:r>
        <w:rPr>
          <w:rFonts w:ascii="Times New Roman CYR" w:hAnsi="Times New Roman CYR" w:cs="Times New Roman CYR"/>
          <w:sz w:val="24"/>
          <w:szCs w:val="24"/>
        </w:rPr>
        <w:t>рамках урядових мiнiстерств i органiзацiй, у тому числi податкових органiв, можуть iснувати рiзнi погляди на тлумачення законодавства, створюючи невизначенiсть i конфлiктнi ситуацiї. Податковi декларацiї/вiдшкодування є предметом перегляду та розглядання б</w:t>
      </w:r>
      <w:r>
        <w:rPr>
          <w:rFonts w:ascii="Times New Roman CYR" w:hAnsi="Times New Roman CYR" w:cs="Times New Roman CYR"/>
          <w:sz w:val="24"/>
          <w:szCs w:val="24"/>
        </w:rPr>
        <w:t xml:space="preserve">агатьох органiв влади, якi уповноваженi законодавством накладати значнi штрафи, пенi та нараховувати вiдсотки. Такi обставини загалом створюють в Українi бiльше податкових ризикiв у порiвняннi з країнами, якi мають бiльш розвиненi податковi системи.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c.</w:t>
      </w:r>
      <w:r>
        <w:rPr>
          <w:rFonts w:ascii="Times New Roman CYR" w:hAnsi="Times New Roman CYR" w:cs="Times New Roman CYR"/>
          <w:sz w:val="24"/>
          <w:szCs w:val="24"/>
        </w:rPr>
        <w:tab/>
        <w:t>К</w:t>
      </w:r>
      <w:r>
        <w:rPr>
          <w:rFonts w:ascii="Times New Roman CYR" w:hAnsi="Times New Roman CYR" w:cs="Times New Roman CYR"/>
          <w:sz w:val="24"/>
          <w:szCs w:val="24"/>
        </w:rPr>
        <w:t>редитний ризик</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ab/>
        <w:t>Кредитний ризик - це ризик фiнансових втрат товариства у випадку невиконання зобов'язань клiєнтом або контрагентом за вiдповiдною угодою. У звiтному перiодi фiнансовi активи Компанiї, якi пiддаються кредитному ризику, представленi: грошови</w:t>
      </w:r>
      <w:r>
        <w:rPr>
          <w:rFonts w:ascii="Times New Roman CYR" w:hAnsi="Times New Roman CYR" w:cs="Times New Roman CYR"/>
          <w:sz w:val="24"/>
          <w:szCs w:val="24"/>
        </w:rPr>
        <w:t>ми коштами та залишками на банкiвських рахунках, дебiторською заборгованiстю за наданi послуги.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Кредитний ризик товариства контролюється та аналiзується на пiдставi окремо взятих випадкiв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d.</w:t>
      </w:r>
      <w:r>
        <w:rPr>
          <w:rFonts w:ascii="Times New Roman CYR" w:hAnsi="Times New Roman CYR" w:cs="Times New Roman CYR"/>
          <w:sz w:val="24"/>
          <w:szCs w:val="24"/>
        </w:rPr>
        <w:tab/>
        <w:t>Ризик лiквiдностi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Ризик лiквiдностi - це ризик невиконання тов</w:t>
      </w:r>
      <w:r>
        <w:rPr>
          <w:rFonts w:ascii="Times New Roman CYR" w:hAnsi="Times New Roman CYR" w:cs="Times New Roman CYR"/>
          <w:sz w:val="24"/>
          <w:szCs w:val="24"/>
        </w:rPr>
        <w:t>ариством своїх фiнансових зобов'язань на дату їхнього погашення. Пiдхiд до управлiння лiквiднiстю полягає в забезпеченнi у можливих межах постiйної наявностi в товариства вiдповiдної лiквiдностi, яка б дозволяла вiдповiдати на її зобов'язання своєчасно (як</w:t>
      </w:r>
      <w:r>
        <w:rPr>
          <w:rFonts w:ascii="Times New Roman CYR" w:hAnsi="Times New Roman CYR" w:cs="Times New Roman CYR"/>
          <w:sz w:val="24"/>
          <w:szCs w:val="24"/>
        </w:rPr>
        <w:t xml:space="preserve"> в нормальних умовах, так i у випадку виникнення нестандартних ситуацiй), уникаючи неприйнятних збиткiв або ризику пошкодження репутацiї.</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Вiдповiдальнiсть за управлiння ризиком втрати лiквiдностi повнiстю несе управлiнський персонал ПрАТ "Калина", який уп</w:t>
      </w:r>
      <w:r>
        <w:rPr>
          <w:rFonts w:ascii="Times New Roman CYR" w:hAnsi="Times New Roman CYR" w:cs="Times New Roman CYR"/>
          <w:sz w:val="24"/>
          <w:szCs w:val="24"/>
        </w:rPr>
        <w:t>равляє ризиком втрати лiквiдностi за допомогою створення достатнiх резервiв, використання банкiвських ресурсiв та позик, а також за допомогою постiйного монiторингу, передбачуваного та фактичного руху грошових коштiв, а також поєднання термiнiв настання пл</w:t>
      </w:r>
      <w:r>
        <w:rPr>
          <w:rFonts w:ascii="Times New Roman CYR" w:hAnsi="Times New Roman CYR" w:cs="Times New Roman CYR"/>
          <w:sz w:val="24"/>
          <w:szCs w:val="24"/>
        </w:rPr>
        <w:t>атежiв за активами та зобов'язаннями.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Аналiз лiквiдностi полягає в порiвняннi коштiв за активами, згрупованих за ступенем їх лiквiдностi i розташованих у порядку убування лiквiдностi, iз зобов'язаннями за пасивом, згрупованими за термiнами їх погашення i </w:t>
      </w:r>
      <w:r>
        <w:rPr>
          <w:rFonts w:ascii="Times New Roman CYR" w:hAnsi="Times New Roman CYR" w:cs="Times New Roman CYR"/>
          <w:sz w:val="24"/>
          <w:szCs w:val="24"/>
        </w:rPr>
        <w:t>розташованими у порядку зростання термiнiв погашення.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e.</w:t>
      </w:r>
      <w:r>
        <w:rPr>
          <w:rFonts w:ascii="Times New Roman CYR" w:hAnsi="Times New Roman CYR" w:cs="Times New Roman CYR"/>
          <w:sz w:val="24"/>
          <w:szCs w:val="24"/>
        </w:rPr>
        <w:tab/>
        <w:t>Управлiння капiталом</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Управлiння капiталом ПрАТ "Калина" спрямовано на забезпечення безперервностi дiяльностi з одночасним зростанням приросту прибуткiв.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w:t>
      </w:r>
      <w:r>
        <w:rPr>
          <w:rFonts w:ascii="Times New Roman CYR" w:hAnsi="Times New Roman CYR" w:cs="Times New Roman CYR"/>
          <w:sz w:val="24"/>
          <w:szCs w:val="24"/>
        </w:rPr>
        <w:t xml:space="preserve">й рiк є стабiлiзацiя фiнансового стану. В перспективi </w:t>
      </w:r>
      <w:r>
        <w:rPr>
          <w:rFonts w:ascii="Times New Roman CYR" w:hAnsi="Times New Roman CYR" w:cs="Times New Roman CYR"/>
          <w:sz w:val="24"/>
          <w:szCs w:val="24"/>
        </w:rPr>
        <w:lastRenderedPageBreak/>
        <w:t>пiдприємство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w:t>
      </w:r>
      <w:r>
        <w:rPr>
          <w:rFonts w:ascii="Times New Roman CYR" w:hAnsi="Times New Roman CYR" w:cs="Times New Roman CYR"/>
          <w:sz w:val="24"/>
          <w:szCs w:val="24"/>
        </w:rPr>
        <w:t>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w:t>
      </w:r>
      <w:r>
        <w:rPr>
          <w:rFonts w:ascii="Times New Roman CYR" w:hAnsi="Times New Roman CYR" w:cs="Times New Roman CYR"/>
          <w:sz w:val="24"/>
          <w:szCs w:val="24"/>
        </w:rPr>
        <w:t>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пiдприємства.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r>
        <w:rPr>
          <w:rFonts w:ascii="Times New Roman CYR" w:hAnsi="Times New Roman CYR" w:cs="Times New Roman CYR"/>
          <w:sz w:val="24"/>
          <w:szCs w:val="24"/>
        </w:rPr>
        <w:t>.</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Вiдчуження активiв у 2021 роцi не було. Було проведено списання обладнання через фiзичний знос. У 2021 роцi, через брак коштiв, товариство не оновлювало парк обладнання.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Вiдчуження активiв у 2022 роцi не було. Для покращення якостi виготовленої продукц</w:t>
      </w:r>
      <w:r>
        <w:rPr>
          <w:rFonts w:ascii="Times New Roman CYR" w:hAnsi="Times New Roman CYR" w:cs="Times New Roman CYR"/>
          <w:sz w:val="24"/>
          <w:szCs w:val="24"/>
        </w:rPr>
        <w:t>iї товариством в 2022 роцi було закуплено напiвавтомат (гудзиковий) "TYPE SPECIAL", система пом'якшення води на суму 53 тис. грн. та з метою забезпечення безперебiйностi в роботi обладнання генератор та генераторну установку загальною ватiстю 307 тис. грн.</w:t>
      </w:r>
      <w:r>
        <w:rPr>
          <w:rFonts w:ascii="Times New Roman CYR" w:hAnsi="Times New Roman CYR" w:cs="Times New Roman CYR"/>
          <w:sz w:val="24"/>
          <w:szCs w:val="24"/>
        </w:rPr>
        <w:t xml:space="preserve"> Також було закуплено охоронну сигналiзацiю, систему вiдеоспостереження та велопарковку вартiстю 90 тис. 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Iнновацiйнi технологiї в 2022 роцi не впроваджувалися. У 2022 роцi, через брак коштiв, товариство не оновлювало парк обладнання.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тов</w:t>
      </w:r>
      <w:r>
        <w:rPr>
          <w:rFonts w:ascii="Times New Roman CYR" w:hAnsi="Times New Roman CYR" w:cs="Times New Roman CYR"/>
          <w:sz w:val="24"/>
          <w:szCs w:val="24"/>
        </w:rPr>
        <w:t>ариством було придбано петельну машина JUKI LBH 1790ANS NPLOSB 00125 за 242,4 тис. грн., 3 промисловi швейнi машини  Juki MB-1800 на загальну суму 456,4 тис. грн., було поставлено на баланс трансформаторну пiдстанцiю вартiстю 285,6 тис. грн та проведено ре</w:t>
      </w:r>
      <w:r>
        <w:rPr>
          <w:rFonts w:ascii="Times New Roman CYR" w:hAnsi="Times New Roman CYR" w:cs="Times New Roman CYR"/>
          <w:sz w:val="24"/>
          <w:szCs w:val="24"/>
        </w:rPr>
        <w:t>монтнi роботи в Махнiвськiй швейнiй дiльницi на загальну суму 214,6 тис. 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придбання та вiдчуження активiв не було.</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Вiдчуження активiв в перiод 2024 р не було. Iнновацiйнi технологiї в 2024 р. не впроваджувалися. Для забезпечення безперебi</w:t>
      </w:r>
      <w:r>
        <w:rPr>
          <w:rFonts w:ascii="Times New Roman CYR" w:hAnsi="Times New Roman CYR" w:cs="Times New Roman CYR"/>
          <w:sz w:val="24"/>
          <w:szCs w:val="24"/>
        </w:rPr>
        <w:t>йної роботи пiдприємства було закуплено генераторну установку FD 150 B-Q (FD 150 W-ST) 165 kVA, кожух на суму 941,4 тис. грн.. Було поповнено парк машин та обладнання на двi швейних промислових машин Juki MB-1800В на загальну суму 430,0 тис. грн. та провед</w:t>
      </w:r>
      <w:r>
        <w:rPr>
          <w:rFonts w:ascii="Times New Roman CYR" w:hAnsi="Times New Roman CYR" w:cs="Times New Roman CYR"/>
          <w:sz w:val="24"/>
          <w:szCs w:val="24"/>
        </w:rPr>
        <w:t>ено капiтальний ремонт автомобiля Мерседес-Бенц 100 на суму 89,4 тис. 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Вiдчуження активiв в перiод 2025 р не було. Iнновацiйнi технологiї в 2025 р. не впроваджувалися. Для забезпечення потреб виробництва було закуплено Компресор гвинтовий за 55 тис. г</w:t>
      </w:r>
      <w:r>
        <w:rPr>
          <w:rFonts w:ascii="Times New Roman CYR" w:hAnsi="Times New Roman CYR" w:cs="Times New Roman CYR"/>
          <w:sz w:val="24"/>
          <w:szCs w:val="24"/>
        </w:rPr>
        <w:t>рн. та 3 термотрансферних принтерiв для нанесення iнформацiї на етикетку загальною вартiсть 87,9 тис. 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планує залучення будь-яких значних iнвестицiй або придбань.</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здiйснення господарської дiяльностi </w:t>
      </w:r>
      <w:r>
        <w:rPr>
          <w:rFonts w:ascii="Times New Roman CYR" w:hAnsi="Times New Roman CYR" w:cs="Times New Roman CYR"/>
          <w:sz w:val="24"/>
          <w:szCs w:val="24"/>
        </w:rPr>
        <w:t xml:space="preserve">товариство орендує земельнi дiлянки в Калинiвської мiської </w:t>
      </w:r>
      <w:r>
        <w:rPr>
          <w:rFonts w:ascii="Times New Roman CYR" w:hAnsi="Times New Roman CYR" w:cs="Times New Roman CYR"/>
          <w:sz w:val="24"/>
          <w:szCs w:val="24"/>
        </w:rPr>
        <w:lastRenderedPageBreak/>
        <w:t xml:space="preserve">Ради (1,037 га) та Махнiвськiй сiльськiй Радi Хмiльницького району (0,1 га). Основнi засоби знаходяться за мiсцем розташування пiдприємства.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Термiни та умови користування основними засобами вiдпо</w:t>
      </w:r>
      <w:r>
        <w:rPr>
          <w:rFonts w:ascii="Times New Roman CYR" w:hAnsi="Times New Roman CYR" w:cs="Times New Roman CYR"/>
          <w:sz w:val="24"/>
          <w:szCs w:val="24"/>
        </w:rPr>
        <w:t>вiдають нормам.</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на кiнець 2025 року становить 20413,9 тис.грн., знос 15680,7 тис.грн., залишкова вартiсть 4733,2 тис.грн. Ступiнь зносу 76,8%, ступiнь їх використання 23,2%. Орендованi основнi засоби товариство не викори</w:t>
      </w:r>
      <w:r>
        <w:rPr>
          <w:rFonts w:ascii="Times New Roman CYR" w:hAnsi="Times New Roman CYR" w:cs="Times New Roman CYR"/>
          <w:sz w:val="24"/>
          <w:szCs w:val="24"/>
        </w:rPr>
        <w:t xml:space="preserve">стовує. На данi основнi засоби на протязi року обмеження не накладалися. Змiна вартостi основних засобiв за рахунок придбання, амортизацiї та списання обладнання через фiзичний знос. Амортизацiя основних засобiв за 2025 рiк склала 977,3 тис. грн., в т.ч.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Будiвлi та споруди - 205,5 тис. 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Машини та обладнання -  627,4 тис. 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Автотранспортнi засоби -29,8 тис. 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о.з. - 114,6 тис. 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"Калина" дотримується нормативiв викидiв, має дозволи на викиди забруднюючих речовин в атмосферне повiт</w:t>
      </w:r>
      <w:r>
        <w:rPr>
          <w:rFonts w:ascii="Times New Roman CYR" w:hAnsi="Times New Roman CYR" w:cs="Times New Roman CYR"/>
          <w:sz w:val="24"/>
          <w:szCs w:val="24"/>
        </w:rPr>
        <w:t>ря стацiонарними джерелами, виданi Департаментом екологiї та природних ресурсiв, укладено договори на надання послуг з поводження з вiдходами, затверджено iнструкцiї щодо умов i правил збирання, тимчасового розмiщення промислових та побутових вiдходiв.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w:t>
      </w:r>
      <w:r>
        <w:rPr>
          <w:rFonts w:ascii="Times New Roman CYR" w:hAnsi="Times New Roman CYR" w:cs="Times New Roman CYR"/>
          <w:sz w:val="24"/>
          <w:szCs w:val="24"/>
        </w:rPr>
        <w:t xml:space="preserve"> найближчу перспективу пiдприємство не планує значних iнвестицiй та придбань, пов'язаних з господарською дiяльнiстю. В найближчий час пiдприємство не планує капiтального будiвництва.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w:t>
      </w:r>
      <w:r>
        <w:rPr>
          <w:rFonts w:ascii="Times New Roman CYR" w:hAnsi="Times New Roman CYR" w:cs="Times New Roman CYR"/>
          <w:sz w:val="24"/>
          <w:szCs w:val="24"/>
        </w:rPr>
        <w:t>лежностi вiд законодавчих або економiчних обмежень.</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Проблемами галузi залишаються: брак працiвникiв (кiлькiсть зайнятих працiвникiв у галузi скоротилась за 2021-2024 рр. на 13,9 %); висока iмпортозалежнiсть ринку товарiв легкої промисловостi (понад 70 %),</w:t>
      </w:r>
      <w:r>
        <w:rPr>
          <w:rFonts w:ascii="Times New Roman CYR" w:hAnsi="Times New Roman CYR" w:cs="Times New Roman CYR"/>
          <w:sz w:val="24"/>
          <w:szCs w:val="24"/>
        </w:rPr>
        <w:t xml:space="preserve"> що зумовлено нерозвиненiстю внутрiшньої сировинної бази, яка ще бiльше звузилась в умовах вiйни, i традицiйною залежнiстю галузi вiд iмпортних поставок сировини, матерiалiв та комплектуючих; скорочення з початку вiйни iноземних замовлень, якi забезпечувал</w:t>
      </w:r>
      <w:r>
        <w:rPr>
          <w:rFonts w:ascii="Times New Roman CYR" w:hAnsi="Times New Roman CYR" w:cs="Times New Roman CYR"/>
          <w:sz w:val="24"/>
          <w:szCs w:val="24"/>
        </w:rPr>
        <w:t>и роботу значної частки пiдприємств галузi.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товариство здiйснюють вплив геополiтичного середовища, ризик податкової системи, кредитний ризик, ризик лiквiдностi та ризик управлiння капiталом, що витiкає з наявностi у пiдприємства фiнансових iнструментiв</w:t>
      </w:r>
      <w:r>
        <w:rPr>
          <w:rFonts w:ascii="Times New Roman CYR" w:hAnsi="Times New Roman CYR" w:cs="Times New Roman CYR"/>
          <w:sz w:val="24"/>
          <w:szCs w:val="24"/>
        </w:rPr>
        <w:t>. Негативний вплив на розвиток емiтента має погiршення мiжнародної та економiчної ситуацiї в Українi викликане, зокрема, агресiєю росiйської федерацiї та запровадження вiйськового стану.</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не виконаних договорiв на пiдприємствi немає.</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13. Середньо</w:t>
      </w:r>
      <w:r>
        <w:rPr>
          <w:rFonts w:ascii="Times New Roman CYR" w:hAnsi="Times New Roman CYR" w:cs="Times New Roman CYR"/>
          <w:sz w:val="24"/>
          <w:szCs w:val="24"/>
        </w:rPr>
        <w:t>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w:t>
      </w:r>
      <w:r>
        <w:rPr>
          <w:rFonts w:ascii="Times New Roman CYR" w:hAnsi="Times New Roman CYR" w:cs="Times New Roman CYR"/>
          <w:sz w:val="24"/>
          <w:szCs w:val="24"/>
        </w:rPr>
        <w:t>iкова чисельнiсть штатних працiвникiв облiкового складу в 2025 роцi  склала 214 осiб, середня чисельнiсть позаштатних працiвникiв та осiб, якi працюють за зовнiшнiм сумiсництвом - 2 особи.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пiдприємствi є працiвники, якi працюють на умовах неповного роб</w:t>
      </w:r>
      <w:r>
        <w:rPr>
          <w:rFonts w:ascii="Times New Roman CYR" w:hAnsi="Times New Roman CYR" w:cs="Times New Roman CYR"/>
          <w:sz w:val="24"/>
          <w:szCs w:val="24"/>
        </w:rPr>
        <w:t>очого часу (дня).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в 2025 роцi склав 38523,4 тис. грн., що в порiвняннi з 2024 роком на 654,9 тис. грн. бiльше.</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w:t>
      </w:r>
      <w:r>
        <w:rPr>
          <w:rFonts w:ascii="Times New Roman CYR" w:hAnsi="Times New Roman CYR" w:cs="Times New Roman CYR"/>
          <w:sz w:val="24"/>
          <w:szCs w:val="24"/>
        </w:rPr>
        <w:t xml:space="preserve"> цих пропозицiй. Пропозицiї щодо реорганiзацiї з боку третiх осiб протягом звiтного перiоду до Товариства не надходили.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w:t>
      </w:r>
      <w:r>
        <w:rPr>
          <w:rFonts w:ascii="Times New Roman CYR" w:hAnsi="Times New Roman CYR" w:cs="Times New Roman CYR"/>
          <w:sz w:val="24"/>
          <w:szCs w:val="24"/>
        </w:rPr>
        <w:t>мацiї.</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5 434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4 733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5 434</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4 733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2 290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2 453</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2 290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2 441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1 956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2 441</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1 956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456</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5 434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4 733</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5 434</w:t>
            </w:r>
          </w:p>
        </w:tc>
        <w:tc>
          <w:tcPr>
            <w:tcW w:w="1082"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4 733</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Термiни та у</w:t>
            </w:r>
            <w:r>
              <w:rPr>
                <w:rFonts w:ascii="Times New Roman CYR" w:hAnsi="Times New Roman CYR" w:cs="Times New Roman CYR"/>
              </w:rPr>
              <w:t>мови користування основними засобами вiдповiдають нормам. Первiсна вартiсть основних засобiв на кiнець 2025 року становить 20413,9 тис.грн., знос 15680,7 тис.грн., залишкова вартiсть 4733,2 тис.грн. Ступiнь зносу 76,8%, ступiнь їх використання 23,2%. Оренд</w:t>
            </w:r>
            <w:r>
              <w:rPr>
                <w:rFonts w:ascii="Times New Roman CYR" w:hAnsi="Times New Roman CYR" w:cs="Times New Roman CYR"/>
              </w:rPr>
              <w:t>ованi основнi засоби товариство не використовує. На данi основнi засоби на протязi року обмеження не накладалися. Змiна вартостi основних засобiв за рахунок придбання, амортизацiї та списання обладнання через фiзичний знос.</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Амортизацiя основних за</w:t>
            </w:r>
            <w:r>
              <w:rPr>
                <w:rFonts w:ascii="Times New Roman CYR" w:hAnsi="Times New Roman CYR" w:cs="Times New Roman CYR"/>
              </w:rPr>
              <w:t xml:space="preserve">собiв за 2025 рiк склала 977,3 тис. грн., в т.ч. </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Будiвлi та споруди - 205,5 тис. 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Машини та обладнання -  627,4 тис. 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Автотранспортнi засоби -29,8 тис. грн</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Iншi о.з. - 114,6 тис. грн.</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w:t>
            </w:r>
            <w:r>
              <w:rPr>
                <w:rFonts w:ascii="Times New Roman CYR" w:hAnsi="Times New Roman CYR" w:cs="Times New Roman CYR"/>
              </w:rPr>
              <w:t>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3 061,1</w:t>
            </w:r>
          </w:p>
        </w:tc>
        <w:tc>
          <w:tcPr>
            <w:tcW w:w="3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5 629,7</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2 678</w:t>
            </w:r>
          </w:p>
        </w:tc>
        <w:tc>
          <w:tcPr>
            <w:tcW w:w="3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2 678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2 678</w:t>
            </w:r>
          </w:p>
        </w:tc>
        <w:tc>
          <w:tcPr>
            <w:tcW w:w="3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2 678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w:t>
            </w:r>
          </w:p>
        </w:tc>
        <w:tc>
          <w:tcPr>
            <w:tcW w:w="3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w:t>
            </w:r>
            <w:r>
              <w:rPr>
                <w:rFonts w:ascii="Times New Roman CYR" w:hAnsi="Times New Roman CYR" w:cs="Times New Roman CYR"/>
              </w:rPr>
              <w:t xml:space="preserve">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w:t>
            </w:r>
          </w:p>
        </w:tc>
        <w:tc>
          <w:tcPr>
            <w:tcW w:w="3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Розгорнутий алгоритм оцiнки, що фактично вiдображається балансовою вартiстю чистих активiв пiдприємства виражається такою формулою:</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ЧАф=НАо+ЗВ+НК+НУ+З+(ФА-ФЗ), де</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ЧАф -  фактично вiдображена балансова вартiсть чистих активiв пiдприємства;</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НАо - вартiсть основних засобiв, вiдображених у балансi;</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ЗВ - залишкова вартiсть нематерiальних активiв, вiдображених у балансi;</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НК - вартiсть незавершених капiтальних вкладень;</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НУ - вартiсть устаткування, призначеного для монтажу;</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 - запаси товарно-матерiальних цiнностей, що входять до складу оборотних активiв, за фактично залишковою вартiстю;</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ФА - фiнансовi активи ( грошовi активи, дебiторська заборгованiсть, довгостроковi </w:t>
            </w:r>
            <w:r>
              <w:rPr>
                <w:rFonts w:ascii="Times New Roman CYR" w:hAnsi="Times New Roman CYR" w:cs="Times New Roman CYR"/>
              </w:rPr>
              <w:t>та короткостроковi фiнансовi вкладення й iншi їх види, вiдображенi  у звiтному балансi );</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ФЗ - фiнансовi зобов'язання усiх видiв (довгостроковi та короткостроковi фiнансовi кредити, товарний кредит, внутрiшня кредиторська заборгованiсть)</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Даний метод оцiн</w:t>
            </w:r>
            <w:r>
              <w:rPr>
                <w:rFonts w:ascii="Times New Roman CYR" w:hAnsi="Times New Roman CYR" w:cs="Times New Roman CYR"/>
              </w:rPr>
              <w:t>ки активiв, в умовах iнфляцiйної економiки суттєво занижує реальну вартiсть чистих активiв пiдприємства. Це пов'язано з тим, що вартiсть основних засобiв , запасiв , усiх видiв товарно-матерiальних цiнностей у звiтному балансi вiдбита з урахуванням поперед</w:t>
            </w:r>
            <w:r>
              <w:rPr>
                <w:rFonts w:ascii="Times New Roman CYR" w:hAnsi="Times New Roman CYR" w:cs="Times New Roman CYR"/>
              </w:rPr>
              <w:t>ньої їх переоцiнки i до моменту здiйснення  оцiнки вона зросла пiд дiєю iнфляцiї. Тому даний метод дозволяє одержати лише приблизне уявлення про мiнiмальну вартiсть чистих активiв пiдприємства.</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складає 3061,1 тис.грн. i є бiльшою в</w:t>
            </w:r>
            <w:r>
              <w:rPr>
                <w:rFonts w:ascii="Times New Roman CYR" w:hAnsi="Times New Roman CYR" w:cs="Times New Roman CYR"/>
              </w:rPr>
              <w:t xml:space="preserve">iд статутного капiталу. </w:t>
            </w:r>
            <w:r>
              <w:rPr>
                <w:rFonts w:ascii="Times New Roman CYR" w:hAnsi="Times New Roman CYR" w:cs="Times New Roman CYR"/>
              </w:rPr>
              <w:lastRenderedPageBreak/>
              <w:t>Неоплачений та вилучений капiтал у товариствi вiдсутнiй. Спiввiдношення розрахункової вартостi чистих активiв i статутного капiталу товариства є таким, що не суперечить вимогам ст.155 Цiвiльного Кодексу України та зобов"язує акцiоне</w:t>
            </w:r>
            <w:r>
              <w:rPr>
                <w:rFonts w:ascii="Times New Roman CYR" w:hAnsi="Times New Roman CYR" w:cs="Times New Roman CYR"/>
              </w:rPr>
              <w:t>рне товариство зменшувати його статутний капiтал.</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439,4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439,4</w:t>
            </w:r>
          </w:p>
        </w:tc>
        <w:tc>
          <w:tcPr>
            <w:tcW w:w="19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8 545,8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189,7</w:t>
            </w:r>
          </w:p>
        </w:tc>
        <w:tc>
          <w:tcPr>
            <w:tcW w:w="19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468</w:t>
            </w:r>
          </w:p>
        </w:tc>
        <w:tc>
          <w:tcPr>
            <w:tcW w:w="19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1 909,8</w:t>
            </w:r>
          </w:p>
        </w:tc>
        <w:tc>
          <w:tcPr>
            <w:tcW w:w="19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майбутнiх перiодiв</w:t>
            </w:r>
          </w:p>
        </w:tc>
        <w:tc>
          <w:tcPr>
            <w:tcW w:w="14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249,9</w:t>
            </w:r>
          </w:p>
        </w:tc>
        <w:tc>
          <w:tcPr>
            <w:tcW w:w="19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748,6</w:t>
            </w:r>
          </w:p>
        </w:tc>
        <w:tc>
          <w:tcPr>
            <w:tcW w:w="19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Довгостроковi зобов"язання(нарахований резерв вiдпусток)</w:t>
            </w:r>
          </w:p>
        </w:tc>
        <w:tc>
          <w:tcPr>
            <w:tcW w:w="14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4 979,8</w:t>
            </w:r>
          </w:p>
        </w:tc>
        <w:tc>
          <w:tcPr>
            <w:tcW w:w="194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8 985,2</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грошовій формі, тис.грн</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тис.грн</w:t>
            </w:r>
          </w:p>
        </w:tc>
        <w:tc>
          <w:tcPr>
            <w:tcW w:w="22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Блузи, сорочки жiночi (крiм трикотажних)</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135793 шт.</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30102,8</w:t>
            </w:r>
          </w:p>
        </w:tc>
        <w:tc>
          <w:tcPr>
            <w:tcW w:w="22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136245 шт.</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30140,9</w:t>
            </w:r>
          </w:p>
        </w:tc>
        <w:tc>
          <w:tcPr>
            <w:tcW w:w="22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5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Сорочки чоловiчi та хлопчачi (крiм трикотажних)</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89914 шт.</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19416,5</w:t>
            </w:r>
          </w:p>
        </w:tc>
        <w:tc>
          <w:tcPr>
            <w:tcW w:w="22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88100 шт.</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19382,7</w:t>
            </w:r>
          </w:p>
        </w:tc>
        <w:tc>
          <w:tcPr>
            <w:tcW w:w="22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w:t>
            </w:r>
          </w:p>
        </w:tc>
      </w:tr>
      <w:tr w:rsidR="00000000">
        <w:tblPrEx>
          <w:tblCellMar>
            <w:top w:w="0" w:type="dxa"/>
            <w:left w:w="28" w:type="dxa"/>
            <w:bottom w:w="0" w:type="dxa"/>
            <w:right w:w="28" w:type="dxa"/>
          </w:tblCellMar>
        </w:tblPrEx>
        <w:trPr>
          <w:trHeight w:val="300"/>
        </w:trPr>
        <w:tc>
          <w:tcPr>
            <w:tcW w:w="5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5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Iншi вироби</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2480 шт.</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759,9</w:t>
            </w:r>
          </w:p>
        </w:tc>
        <w:tc>
          <w:tcPr>
            <w:tcW w:w="22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8498 шт.</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1259,6</w:t>
            </w:r>
          </w:p>
        </w:tc>
        <w:tc>
          <w:tcPr>
            <w:tcW w:w="22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Блузи, сорочки жiночi (крiм трикотажних)</w:t>
            </w:r>
          </w:p>
        </w:tc>
        <w:tc>
          <w:tcPr>
            <w:tcW w:w="59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Сорочки чоловiчi та хлопчачi (крiм трикотажних)</w:t>
            </w:r>
          </w:p>
        </w:tc>
        <w:tc>
          <w:tcPr>
            <w:tcW w:w="59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w:t>
            </w:r>
          </w:p>
        </w:tc>
      </w:tr>
      <w:tr w:rsidR="00000000">
        <w:tblPrEx>
          <w:tblCellMar>
            <w:top w:w="0" w:type="dxa"/>
            <w:bottom w:w="0" w:type="dxa"/>
          </w:tblCellMar>
        </w:tblPrEx>
        <w:trPr>
          <w:trHeight w:val="300"/>
        </w:trPr>
        <w:tc>
          <w:tcPr>
            <w:tcW w:w="62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Iншi вироби</w:t>
            </w:r>
          </w:p>
        </w:tc>
        <w:tc>
          <w:tcPr>
            <w:tcW w:w="59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ПАТ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вул.Якубенкiвська,7-Г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w:t>
            </w:r>
            <w:r>
              <w:rPr>
                <w:rFonts w:ascii="Times New Roman CYR" w:hAnsi="Times New Roman CYR" w:cs="Times New Roman CYR"/>
              </w:rPr>
              <w:t>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(044)361-38-08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УНЗР</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вул.Б.Грiнченка,3, 5 поверх</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w:t>
            </w:r>
            <w:r>
              <w:rPr>
                <w:rFonts w:ascii="Times New Roman CYR" w:hAnsi="Times New Roman CYR" w:cs="Times New Roman CYR"/>
              </w:rPr>
              <w:t xml:space="preserve"> документа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w:t>
            </w:r>
            <w:r>
              <w:rPr>
                <w:rFonts w:ascii="Times New Roman CYR" w:hAnsi="Times New Roman CYR" w:cs="Times New Roman CYR"/>
              </w:rPr>
              <w:t>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w:t>
            </w:r>
            <w:r>
              <w:rPr>
                <w:rFonts w:ascii="Times New Roman CYR" w:hAnsi="Times New Roman CYR" w:cs="Times New Roman CYR"/>
              </w:rPr>
              <w:t>го документа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види діяльності із зазначенням їх найменування та </w:t>
            </w:r>
            <w:r>
              <w:rPr>
                <w:rFonts w:ascii="Times New Roman CYR" w:hAnsi="Times New Roman CYR" w:cs="Times New Roman CYR"/>
              </w:rPr>
              <w:lastRenderedPageBreak/>
              <w:t>коду за КВЕД</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66.19 - Iнша допомiжна дiяльнiсть у </w:t>
            </w:r>
            <w:r>
              <w:rPr>
                <w:rFonts w:ascii="Times New Roman CYR" w:hAnsi="Times New Roman CYR" w:cs="Times New Roman CYR"/>
              </w:rPr>
              <w:lastRenderedPageBreak/>
              <w:t>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iменнаАкцiя проста</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138/02/1/10</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446 335</w:t>
            </w:r>
          </w:p>
        </w:tc>
        <w:tc>
          <w:tcPr>
            <w:tcW w:w="19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6,00</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w:t>
            </w:r>
            <w:r>
              <w:rPr>
                <w:rFonts w:ascii="Times New Roman CYR" w:hAnsi="Times New Roman CYR" w:cs="Times New Roman CYR"/>
              </w:rPr>
              <w:t>ро господарську дiяльнiсть Товариства;</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на переважне право придбавати розмiщуванi Товариством простi акцiї пропорцiйно частцi належних йому простих акцiй у загальнiй кiлькостi простих акцiй. </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на переважне право придбання </w:t>
            </w:r>
            <w:r>
              <w:rPr>
                <w:rFonts w:ascii="Times New Roman CYR" w:hAnsi="Times New Roman CYR" w:cs="Times New Roman CYR"/>
              </w:rPr>
              <w:lastRenderedPageBreak/>
              <w:t>акцiй Товариства, що пропонуют</w:t>
            </w:r>
            <w:r>
              <w:rPr>
                <w:rFonts w:ascii="Times New Roman CYR" w:hAnsi="Times New Roman CYR" w:cs="Times New Roman CYR"/>
              </w:rPr>
              <w:t>ься їх власником до вiдчуження третiй особi;</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7) вимагати обов'язкового викупу Товариством належних акцiй у випадках та порядку, передбачених законодавством; </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виходу iз Товариства шляхом вiдчуження належних йому акцiй.</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зобов'язанi: </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дотримуватися Статуту Товариства, iнших внутрiшнiх документiв Товариства;</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 Загальних  зборiв, iнших органiв Товариства;</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3) виконувати </w:t>
            </w:r>
            <w:r>
              <w:rPr>
                <w:rFonts w:ascii="Times New Roman CYR" w:hAnsi="Times New Roman CYR" w:cs="Times New Roman CYR"/>
              </w:rPr>
              <w:t xml:space="preserve">свої зобов'язання перед Товариством, у тому числi </w:t>
            </w:r>
            <w:r>
              <w:rPr>
                <w:rFonts w:ascii="Times New Roman CYR" w:hAnsi="Times New Roman CYR" w:cs="Times New Roman CYR"/>
              </w:rPr>
              <w:lastRenderedPageBreak/>
              <w:t>пов'язанi з майновою участю;</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не розголошувати комерцiйну та конфiденцiйну iнформацiю про дiяльнiсть Товариства;</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w:t>
            </w:r>
            <w:r>
              <w:rPr>
                <w:rFonts w:ascii="Times New Roman CYR" w:hAnsi="Times New Roman CYR" w:cs="Times New Roman CYR"/>
              </w:rPr>
              <w:t>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w:t>
            </w:r>
            <w:r>
              <w:rPr>
                <w:rFonts w:ascii="Times New Roman CYR" w:hAnsi="Times New Roman CYR" w:cs="Times New Roman CYR"/>
              </w:rPr>
              <w:t xml:space="preserve">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22.11.2010</w:t>
            </w:r>
          </w:p>
        </w:tc>
        <w:tc>
          <w:tcPr>
            <w:tcW w:w="13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138/02/1/10</w:t>
            </w:r>
          </w:p>
        </w:tc>
        <w:tc>
          <w:tcPr>
            <w:tcW w:w="24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UA4000155675</w:t>
            </w:r>
          </w:p>
        </w:tc>
        <w:tc>
          <w:tcPr>
            <w:tcW w:w="16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446 335</w:t>
            </w:r>
          </w:p>
        </w:tc>
        <w:tc>
          <w:tcPr>
            <w:tcW w:w="14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2 678 010</w:t>
            </w:r>
          </w:p>
        </w:tc>
        <w:tc>
          <w:tcPr>
            <w:tcW w:w="17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Цiннi папери  емiтента не котируються на бiржах. Заяви органiзаторам торгiвлi ЦП для допуску до котирування не подавались. Факти лiстiнгу/делiстiнгу на фондових бiржах вiдсутнi.</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UA4000155675</w:t>
            </w:r>
          </w:p>
        </w:tc>
        <w:tc>
          <w:tcPr>
            <w:tcW w:w="38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424019</w:t>
            </w:r>
          </w:p>
        </w:tc>
        <w:tc>
          <w:tcPr>
            <w:tcW w:w="38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22316</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Гроневольд Рiкус Фрiдрiх</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424 019</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c>
          <w:tcPr>
            <w:tcW w:w="17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424 019</w:t>
            </w:r>
          </w:p>
        </w:tc>
        <w:tc>
          <w:tcPr>
            <w:tcW w:w="17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424 019</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c>
          <w:tcPr>
            <w:tcW w:w="17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424 019</w:t>
            </w:r>
          </w:p>
        </w:tc>
        <w:tc>
          <w:tcPr>
            <w:tcW w:w="17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22.11.2010</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138/02/1/10</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UA4000155675</w:t>
            </w:r>
          </w:p>
        </w:tc>
        <w:tc>
          <w:tcPr>
            <w:tcW w:w="20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446 335</w:t>
            </w:r>
          </w:p>
        </w:tc>
        <w:tc>
          <w:tcPr>
            <w:tcW w:w="21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2 678 010</w:t>
            </w:r>
          </w:p>
        </w:tc>
        <w:tc>
          <w:tcPr>
            <w:tcW w:w="15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424 019</w:t>
            </w:r>
          </w:p>
        </w:tc>
        <w:tc>
          <w:tcPr>
            <w:tcW w:w="15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заключили договору зi зберiгачем на обслуговування рахунку власних цiнних паперiв не мають права голосу на загальних зборах Товариства. Iнших обмежень не має. Пiдстава: п.10 Прикiнцевих та перехiдних п</w:t>
            </w:r>
            <w:r>
              <w:rPr>
                <w:rFonts w:ascii="Times New Roman CYR" w:hAnsi="Times New Roman CYR" w:cs="Times New Roman CYR"/>
              </w:rPr>
              <w:t>оложень Закону України &lt;Про депозитарну систему України&gt; та Лист Нацiональної комiсiї з цiнних паперiв та фондового ринку №08/03/18049/НК вiд 30.09.2014 року.</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761E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761E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w:t>
      </w:r>
      <w:r>
        <w:rPr>
          <w:rFonts w:ascii="Times New Roman CYR" w:hAnsi="Times New Roman CYR" w:cs="Times New Roman CYR"/>
          <w:sz w:val="24"/>
          <w:szCs w:val="24"/>
        </w:rPr>
        <w:t>ості, за якою розміщено електронний файл фінансової звітності: Особа не подає звiт до ЦЗФЗ</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Наскiльки нам вiдомо, рiчна фiнансова звiтнiсть пiдготовлена вiдповiдно до Нацiональних стандартiв бухгалтерського облiку, що в</w:t>
      </w:r>
      <w:r>
        <w:rPr>
          <w:rFonts w:ascii="Times New Roman CYR" w:hAnsi="Times New Roman CYR" w:cs="Times New Roman CYR"/>
          <w:sz w:val="24"/>
          <w:szCs w:val="24"/>
        </w:rPr>
        <w:t>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 керiвництва включає достовiр</w:t>
      </w:r>
      <w:r>
        <w:rPr>
          <w:rFonts w:ascii="Times New Roman CYR" w:hAnsi="Times New Roman CYR" w:cs="Times New Roman CYR"/>
          <w:sz w:val="24"/>
          <w:szCs w:val="24"/>
        </w:rPr>
        <w:t>не та об'єктивне подання iнформацiї про розвиток i здiйснення господарської дiяльностi i стан емiтента. Вiд iменi керiвництва -Директор Ломачевський Сергiй Миколайович.</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w:t>
      </w:r>
      <w:r>
        <w:rPr>
          <w:rFonts w:ascii="Times New Roman CYR" w:hAnsi="Times New Roman CYR" w:cs="Times New Roman CYR"/>
          <w:sz w:val="24"/>
          <w:szCs w:val="24"/>
        </w:rPr>
        <w:t>кціонерів/учасників та інших стейкхолдерів від голови ради особи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створена Наглядова рада.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"Калина".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w:t>
      </w:r>
      <w:r>
        <w:rPr>
          <w:rFonts w:ascii="Times New Roman CYR" w:hAnsi="Times New Roman CYR" w:cs="Times New Roman CYR"/>
          <w:sz w:val="24"/>
          <w:szCs w:val="24"/>
        </w:rPr>
        <w:t>лось товариство у процесi господарської дiяльностi. З повагою директор Ломачевський Сергiй Миколайович.</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"Калина" створене згiдно з чинним законода</w:t>
      </w:r>
      <w:r>
        <w:rPr>
          <w:rFonts w:ascii="Times New Roman CYR" w:hAnsi="Times New Roman CYR" w:cs="Times New Roman CYR"/>
          <w:sz w:val="24"/>
          <w:szCs w:val="24"/>
        </w:rPr>
        <w:t xml:space="preserve">вством України вiдповiдно до рiшення зборiв Засновникiв АТ вiд 08 вересня 2000 року. ПрАТ "КАЛИНА" спочатку було створене як Закрите акцiонерне товариство "КАЛИНА", зареєстроване КАЛИНIВСЬКОЮ РАЙОННОЮ ДЕРЖАВНОЮ АДМIНIСТРАЦIЄЮ ВIННИЦЬКОЇ ОБЛАСТI вiдповiдно </w:t>
      </w:r>
      <w:r>
        <w:rPr>
          <w:rFonts w:ascii="Times New Roman CYR" w:hAnsi="Times New Roman CYR" w:cs="Times New Roman CYR"/>
          <w:sz w:val="24"/>
          <w:szCs w:val="24"/>
        </w:rPr>
        <w:t>до Свiдоцтва вiд 22 вересня 2000 року та продовжує свою дiяльнiсть як ПРИВАТНЕ АКЦIОНЕРНЕ ТОВАРИСТВО "КАЛИНА" у зв'язку з перейменуванням згiдно з рiшенням позачергових загальних зборiв акцiонерiв вiд 14 жовтня 2010 року та приведенням у вiдповiднiсть до З</w:t>
      </w:r>
      <w:r>
        <w:rPr>
          <w:rFonts w:ascii="Times New Roman CYR" w:hAnsi="Times New Roman CYR" w:cs="Times New Roman CYR"/>
          <w:sz w:val="24"/>
          <w:szCs w:val="24"/>
        </w:rPr>
        <w:t>акону України "Про акцiонернi товариства". Приватне акцiонерне товариство "Калина" є єдиним та повним правонаступником Закритого акцiонерного товариства "Калина". Вiдповiдно до Статуту (нова редакцiя) найвищими повноваженнями, щодо його дiяльностi, надiлен</w:t>
      </w:r>
      <w:r>
        <w:rPr>
          <w:rFonts w:ascii="Times New Roman CYR" w:hAnsi="Times New Roman CYR" w:cs="Times New Roman CYR"/>
          <w:sz w:val="24"/>
          <w:szCs w:val="24"/>
        </w:rPr>
        <w:t>i органи управлiння акцiонерного товариства, а саме:</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Загальнi Збори Акцiонерiв;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Генеральний директор;</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Дирекцiя.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Давальницька сировина та готовi вироби доставляються замовниками послуг на товариство самостiйно. Основними видами продукцiї є сорочка чолов</w:t>
      </w:r>
      <w:r>
        <w:rPr>
          <w:rFonts w:ascii="Times New Roman CYR" w:hAnsi="Times New Roman CYR" w:cs="Times New Roman CYR"/>
          <w:sz w:val="24"/>
          <w:szCs w:val="24"/>
        </w:rPr>
        <w:t>iча та блуза жiноча.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Стратегiя подальшого розвитку полягає у збiльшеннi випуску готової продукцiї за рахунок використання потужностей на 100%, виготовлення нових моделей, розширення ринку збуту за кордоном та в Українi, збiльшення кiлькостi швей на пiдпри</w:t>
      </w:r>
      <w:r>
        <w:rPr>
          <w:rFonts w:ascii="Times New Roman CYR" w:hAnsi="Times New Roman CYR" w:cs="Times New Roman CYR"/>
          <w:sz w:val="24"/>
          <w:szCs w:val="24"/>
        </w:rPr>
        <w:t xml:space="preserve">ємствi.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Пiдприємство постiйно знаходиться в пошуку шляхiв збiльшення доходностi iснуючих моделей, збiльшення продуктивностi працi за рахунок механiзацiї i автоматизацiї технологiчних процесiв та їх контролю.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Розвиток в напрямках: збiльшення потужностей</w:t>
      </w:r>
      <w:r>
        <w:rPr>
          <w:rFonts w:ascii="Times New Roman CYR" w:hAnsi="Times New Roman CYR" w:cs="Times New Roman CYR"/>
          <w:sz w:val="24"/>
          <w:szCs w:val="24"/>
        </w:rPr>
        <w:t>, пiдвищення якостi, енерго-  та ресурсозбереження - постiйний процес i стиль розвитку товариства.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w:t>
      </w:r>
      <w:r>
        <w:rPr>
          <w:rFonts w:ascii="Times New Roman CYR" w:hAnsi="Times New Roman CYR" w:cs="Times New Roman CYR"/>
          <w:sz w:val="24"/>
          <w:szCs w:val="24"/>
        </w:rPr>
        <w:t>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деревативiв не укла</w:t>
      </w:r>
      <w:r>
        <w:rPr>
          <w:rFonts w:ascii="Times New Roman CYR" w:hAnsi="Times New Roman CYR" w:cs="Times New Roman CYR"/>
          <w:sz w:val="24"/>
          <w:szCs w:val="24"/>
        </w:rPr>
        <w:t>дало, правочинiв щодо похiдних цiнних паперiв не вчиняло.</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w:t>
      </w:r>
      <w:r>
        <w:rPr>
          <w:rFonts w:ascii="Times New Roman CYR" w:hAnsi="Times New Roman CYR" w:cs="Times New Roman CYR"/>
          <w:sz w:val="24"/>
          <w:szCs w:val="24"/>
        </w:rPr>
        <w:t>ння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фiнансовi iнструменти Компанiї включають, грошовi кошти та iх еквiваленти, короткостроковi депозити. Компанiя має рiзнi iншi фiнансовi iнструменти, такi як деб</w:t>
      </w:r>
      <w:r>
        <w:rPr>
          <w:rFonts w:ascii="Times New Roman CYR" w:hAnsi="Times New Roman CYR" w:cs="Times New Roman CYR"/>
          <w:sz w:val="24"/>
          <w:szCs w:val="24"/>
        </w:rPr>
        <w:t>iторська i кредиторська заборгованiсть , якi виникають в результатi безпосередньої дiяльностi.</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має схильнiсть до цiнових ризикiв.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w:t>
      </w:r>
      <w:r>
        <w:rPr>
          <w:rFonts w:ascii="Times New Roman CYR" w:hAnsi="Times New Roman CYR" w:cs="Times New Roman CYR"/>
          <w:sz w:val="24"/>
          <w:szCs w:val="24"/>
        </w:rPr>
        <w:t>iсть емiтента до кредитного ризику: емiтент не має схильностi до кредитного ризику (емiтент не має кредитнi зобов'язання). Залучати кредити Товариство не планує.</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схильнос</w:t>
      </w:r>
      <w:r>
        <w:rPr>
          <w:rFonts w:ascii="Times New Roman CYR" w:hAnsi="Times New Roman CYR" w:cs="Times New Roman CYR"/>
          <w:sz w:val="24"/>
          <w:szCs w:val="24"/>
        </w:rPr>
        <w:t>тi до ризику лiквiдностi/та або ризику грошових потокiв.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аналiзує термiни корисного використання своїх активiв i термiни погашення зобов'язань, а також планує лiквiднiсть на базi передбачень погашення рiзних iнструментiв. В випадку неостаточностi л</w:t>
      </w:r>
      <w:r>
        <w:rPr>
          <w:rFonts w:ascii="Times New Roman CYR" w:hAnsi="Times New Roman CYR" w:cs="Times New Roman CYR"/>
          <w:sz w:val="24"/>
          <w:szCs w:val="24"/>
        </w:rPr>
        <w:t>iквiдностi, Емiтент приймає мiри по поповненню ресурсiв.</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w:t>
            </w:r>
            <w:r>
              <w:rPr>
                <w:rFonts w:ascii="Times New Roman CYR" w:hAnsi="Times New Roman CYR" w:cs="Times New Roman CYR"/>
              </w:rPr>
              <w:t>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Генеральний директор Рiкус Фрiдрiх Гроневольд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Ломачевський Сергiй Миколайович (в</w:t>
            </w:r>
            <w:r>
              <w:rPr>
                <w:rFonts w:ascii="Times New Roman CYR" w:hAnsi="Times New Roman CYR" w:cs="Times New Roman CYR"/>
              </w:rPr>
              <w:t>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Заступник директора, головний бухгалтер Островська Наталiя Валерiвна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Перший заступник директора Киричек Євгенiя </w:t>
            </w:r>
            <w:r>
              <w:rPr>
                <w:rFonts w:ascii="Times New Roman CYR" w:hAnsi="Times New Roman CYR" w:cs="Times New Roman CYR"/>
              </w:rPr>
              <w:lastRenderedPageBreak/>
              <w:t>Григорiвна</w:t>
            </w: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Y</w:t>
            </w: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колегіального виконавчого органу у звітному періоді:</w:t>
            </w:r>
          </w:p>
        </w:tc>
        <w:tc>
          <w:tcPr>
            <w:tcW w:w="8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колегіального виконавчого органу:</w:t>
            </w:r>
          </w:p>
        </w:tc>
        <w:tc>
          <w:tcPr>
            <w:tcW w:w="80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08.09.2025 р. ВИРIШИЛИ:</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1.Затвердити рiчну iнформацiю за 2023 рiк, розмiстити на власному сайтi та подати до НКЦПФР</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2.Затвердити рiчну iнформацiю за 2024 рiк, розмiстити </w:t>
            </w:r>
            <w:r>
              <w:rPr>
                <w:rFonts w:ascii="Times New Roman CYR" w:hAnsi="Times New Roman CYR" w:cs="Times New Roman CYR"/>
              </w:rPr>
              <w:t>на власному сайтi та подати до НКЦПФР</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Протягом звiтного року були проведенi засiдання виконавчого органу по наступним питанням:</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видiлення матерiальної допомоги працiвникам товариства - 10 засiдань.</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w:t>
      </w:r>
      <w:r>
        <w:rPr>
          <w:rFonts w:ascii="Times New Roman CYR" w:hAnsi="Times New Roman CYR" w:cs="Times New Roman CYR"/>
          <w:sz w:val="24"/>
          <w:szCs w:val="24"/>
        </w:rPr>
        <w:t>и та дiяльностi виконавчого органу;</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Колегiальний виконавчий орган - Дирекцiя: генеральний директор, директор, заступники директор</w:t>
      </w:r>
      <w:r>
        <w:rPr>
          <w:rFonts w:ascii="Times New Roman CYR" w:hAnsi="Times New Roman CYR" w:cs="Times New Roman CYR"/>
          <w:sz w:val="24"/>
          <w:szCs w:val="24"/>
        </w:rPr>
        <w:t>а. Генеральний директор Гроневольд Рiкус Фрiдрiх, директор Ломачевський Сергiй Миколайович, перший заступник директора Киричек Євгенiя Григорiвна, заступник директора Островська Наталiя Валерiївна. Склад структура та дiяльнiсть виконавчого органу вiдповiда</w:t>
      </w:r>
      <w:r>
        <w:rPr>
          <w:rFonts w:ascii="Times New Roman CYR" w:hAnsi="Times New Roman CYR" w:cs="Times New Roman CYR"/>
          <w:sz w:val="24"/>
          <w:szCs w:val="24"/>
        </w:rPr>
        <w:t>є потребам Товариства для рiшення питань, якi стосуються розвитку пiдприємства, збереженню матерiально-технiчної бази пiдприємства.</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w:t>
      </w:r>
      <w:r>
        <w:rPr>
          <w:rFonts w:ascii="Times New Roman CYR" w:hAnsi="Times New Roman CYR" w:cs="Times New Roman CYR"/>
          <w:sz w:val="24"/>
          <w:szCs w:val="24"/>
        </w:rPr>
        <w:t>у, включаючи iнформацiю про його дiяльнiсть як посадової особи iнших юридичних осiб або iншу дiяльнiсть - оплачувану i безоплатну;</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Дирекцiї компетентнi у своїй роботi, вiдповiдають займаним посадам.</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оцiнка виконання виконавчим органом поставлених </w:t>
      </w:r>
      <w:r>
        <w:rPr>
          <w:rFonts w:ascii="Times New Roman CYR" w:hAnsi="Times New Roman CYR" w:cs="Times New Roman CYR"/>
          <w:sz w:val="24"/>
          <w:szCs w:val="24"/>
        </w:rPr>
        <w:t>цiлей особи.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виконавчого органу позитивно вплинули на фiнансово-господарську дiяльнiсть товариства. </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w:t>
      </w:r>
      <w:r>
        <w:rPr>
          <w:rFonts w:ascii="Times New Roman CYR" w:hAnsi="Times New Roman CYR" w:cs="Times New Roman CYR"/>
          <w:sz w:val="24"/>
          <w:szCs w:val="24"/>
        </w:rPr>
        <w:t>чого органу, яка зумовила змiни у фiнансово-господарськiй дiяльностi товариства, не проводилась.</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w:t>
            </w:r>
            <w:r>
              <w:rPr>
                <w:rFonts w:ascii="Times New Roman CYR" w:hAnsi="Times New Roman CYR" w:cs="Times New Roman CYR"/>
              </w:rPr>
              <w:t>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пакета акцій, що знаходиться в прямому та </w:t>
            </w:r>
            <w:r>
              <w:rPr>
                <w:rFonts w:ascii="Times New Roman CYR" w:hAnsi="Times New Roman CYR" w:cs="Times New Roman CYR"/>
              </w:rPr>
              <w:lastRenderedPageBreak/>
              <w:t>(опосередкованому)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Гроневольд Рiкус Фрiдрiх</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c>
          <w:tcPr>
            <w:tcW w:w="175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"Гротекс"</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 не уклав з обраною емiтентом депозитарною установою договору про обслуговування рахунка в цiнних паперах вiд власного iменi та не здiйснив переказ належних їм прав на цiннi папери на свiй рахунок </w:t>
            </w:r>
            <w:r>
              <w:rPr>
                <w:rFonts w:ascii="Times New Roman CYR" w:hAnsi="Times New Roman CYR" w:cs="Times New Roman CYR"/>
              </w:rPr>
              <w:t>у цiнних паперах, вiдкритий в iншiй депозитарнiй установi.</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Частина 10. Інформація щодо порядку призначення/звільнення посадових осіб (крім ради та виконавчого органу)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500"/>
        <w:gridCol w:w="1500"/>
        <w:gridCol w:w="3140"/>
        <w:gridCol w:w="3160"/>
        <w:gridCol w:w="31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посадової особи</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посади, назва органу, яки</w:t>
            </w:r>
            <w:r>
              <w:rPr>
                <w:rFonts w:ascii="Times New Roman CYR" w:hAnsi="Times New Roman CYR" w:cs="Times New Roman CYR"/>
              </w:rPr>
              <w:t>й прийняв рішення про призначення посадової особи, дата та номер рішення</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ключових повноважень посадової особи</w:t>
            </w:r>
          </w:p>
        </w:tc>
        <w:tc>
          <w:tcPr>
            <w:tcW w:w="31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Порядок призначення та звільнення посадової особи</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314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Був обраний на загальних зборах акцiонерiв 25.05.2021 р. Звiльнений з посади Ревiзора за власним бажання згiдно заяви вiд 12.11.2024 р.</w:t>
            </w:r>
          </w:p>
        </w:tc>
        <w:tc>
          <w:tcPr>
            <w:tcW w:w="31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є органом Товариства, який здiйснює перевiрку фiнансово-господарської дiяльностi Товариства. Права та о</w:t>
            </w:r>
            <w:r>
              <w:rPr>
                <w:rFonts w:ascii="Times New Roman CYR" w:hAnsi="Times New Roman CYR" w:cs="Times New Roman CYR"/>
              </w:rPr>
              <w:t>бов'язки ревiзора визначаються законодавством, Статутом та договором.</w:t>
            </w:r>
          </w:p>
        </w:tc>
        <w:tc>
          <w:tcPr>
            <w:tcW w:w="31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обирається загальними зборами з числа фiзичних осiб, якi мають цивiльну дiєздатнiсть у кiлькостi 1 (одна) особа строком на 3 (три) роки.</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761E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Частина 14. Інфор</w:t>
      </w:r>
      <w:r>
        <w:rPr>
          <w:rFonts w:ascii="Times New Roman CYR" w:hAnsi="Times New Roman CYR" w:cs="Times New Roman CYR"/>
          <w:b/>
          <w:bCs/>
          <w:sz w:val="24"/>
          <w:szCs w:val="24"/>
        </w:rPr>
        <w:t>мація від суб'єкта аудиторської діяльності з урахуванням вимог, передбачених пунктом 45 Положення</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w:t>
      </w:r>
      <w:r>
        <w:rPr>
          <w:rFonts w:ascii="Times New Roman CYR" w:hAnsi="Times New Roman CYR" w:cs="Times New Roman CYR"/>
          <w:sz w:val="24"/>
          <w:szCs w:val="24"/>
        </w:rPr>
        <w:t>еревiрки суб'єктом аудиторської дiяльностi.</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761E49">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посилань на регульовану інформацію, яка була розкрита протягом звітного року</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Корсун О.В. звiльнений з посади Ревiзора за власним бажання згiдно заяви вiд 12.11.2024 р.</w:t>
            </w:r>
          </w:p>
        </w:tc>
        <w:tc>
          <w:tcPr>
            <w:tcW w:w="1500" w:type="dxa"/>
            <w:tcBorders>
              <w:top w:val="single" w:sz="6" w:space="0" w:color="auto"/>
              <w:left w:val="single" w:sz="6" w:space="0" w:color="auto"/>
              <w:bottom w:val="single" w:sz="6" w:space="0" w:color="auto"/>
              <w:right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18.09.2025</w:t>
            </w:r>
          </w:p>
        </w:tc>
        <w:tc>
          <w:tcPr>
            <w:tcW w:w="5500" w:type="dxa"/>
            <w:tcBorders>
              <w:top w:val="single" w:sz="6" w:space="0" w:color="auto"/>
              <w:left w:val="single" w:sz="6" w:space="0" w:color="auto"/>
              <w:bottom w:val="single" w:sz="6" w:space="0" w:color="auto"/>
            </w:tcBorders>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https://kalinavin.pat.ua/emitents/reports/special/21399</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761E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"Калина"</w:t>
            </w:r>
          </w:p>
        </w:tc>
        <w:tc>
          <w:tcPr>
            <w:tcW w:w="1990" w:type="dxa"/>
            <w:tcBorders>
              <w:top w:val="nil"/>
              <w:left w:val="nil"/>
              <w:bottom w:val="nil"/>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30807785</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UA05120070010068103</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14.14.</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214</w:t>
      </w:r>
    </w:p>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22400, Вінницька обл., Хмiльницький р-н, м.Калинiвка, вул.Промислова, 8, (04333)22445</w:t>
      </w:r>
    </w:p>
    <w:p w:rsidR="00000000" w:rsidRDefault="00761E49">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761E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761E4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837,2</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(831,2)</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290,3</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5433,6</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4733,2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20172,7</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20413,9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(14739,1)</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(15680,7)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5729,9</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5099,6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5711,7</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5231,5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334,8</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390,9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270,9</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2577,9</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47,9</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8887,6</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6946,7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14617,5</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12046,3</w:t>
            </w:r>
          </w:p>
        </w:tc>
      </w:tr>
    </w:tbl>
    <w:p w:rsidR="00000000" w:rsidRDefault="00761E49">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2678</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2025,5</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715,4</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-1835,7</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5629,7</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5666,7</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4979,8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165,2</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189,7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346</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405,2</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1628,9</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1909,8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260,8</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515</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3321,1</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14617,5</w:t>
            </w:r>
          </w:p>
        </w:tc>
        <w:tc>
          <w:tcPr>
            <w:tcW w:w="1645"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12046,3</w:t>
            </w:r>
          </w:p>
        </w:tc>
      </w:tr>
    </w:tbl>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761E49">
      <w:pPr>
        <w:widowControl w:val="0"/>
        <w:autoSpaceDE w:val="0"/>
        <w:autoSpaceDN w:val="0"/>
        <w:adjustRightInd w:val="0"/>
        <w:spacing w:after="0" w:line="240" w:lineRule="auto"/>
        <w:rPr>
          <w:rFonts w:ascii="Times New Roman CYR" w:hAnsi="Times New Roman CYR" w:cs="Times New Roman CYR"/>
        </w:rPr>
      </w:pPr>
    </w:p>
    <w:p w:rsidR="00000000" w:rsidRDefault="00761E49">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61E49">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761E4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51613,3</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53503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4202,6</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12,9</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55828,8</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55671,8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(46190,7)</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(46216,2)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(12199,1)</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(58391,9)</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(56720,6)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-2563,1</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-1048,8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-2563,1</w:t>
            </w:r>
          </w:p>
        </w:tc>
        <w:tc>
          <w:tcPr>
            <w:tcW w:w="1645" w:type="dxa"/>
            <w:gridSpan w:val="2"/>
            <w:tcBorders>
              <w:top w:val="single" w:sz="6" w:space="0" w:color="auto"/>
              <w:left w:val="single" w:sz="6" w:space="0" w:color="auto"/>
              <w:bottom w:val="single" w:sz="6" w:space="0" w:color="auto"/>
            </w:tcBorders>
            <w:vAlign w:val="center"/>
          </w:tcPr>
          <w:p w:rsidR="00000000" w:rsidRDefault="00761E49">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-1048,8</w:t>
            </w:r>
          </w:p>
        </w:tc>
      </w:tr>
    </w:tbl>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Ломачевський Сергiй Миколайович</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p>
    <w:p w:rsidR="00000000" w:rsidRDefault="00761E49">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Островська Наталiя Валерiвна</w:t>
      </w:r>
    </w:p>
    <w:p w:rsidR="00000000" w:rsidRDefault="00761E49">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761E49">
      <w:pPr>
        <w:widowControl w:val="0"/>
        <w:autoSpaceDE w:val="0"/>
        <w:autoSpaceDN w:val="0"/>
        <w:adjustRightInd w:val="0"/>
        <w:spacing w:after="0" w:line="240" w:lineRule="auto"/>
        <w:rPr>
          <w:rFonts w:ascii="Times New Roman CYR" w:hAnsi="Times New Roman CYR" w:cs="Times New Roman CYR"/>
        </w:rPr>
      </w:pPr>
    </w:p>
    <w:p w:rsidR="00761E49" w:rsidRDefault="00761E49">
      <w:pPr>
        <w:widowControl w:val="0"/>
        <w:autoSpaceDE w:val="0"/>
        <w:autoSpaceDN w:val="0"/>
        <w:adjustRightInd w:val="0"/>
        <w:spacing w:after="0" w:line="240" w:lineRule="auto"/>
        <w:rPr>
          <w:rFonts w:ascii="Times New Roman CYR" w:hAnsi="Times New Roman CYR" w:cs="Times New Roman CYR"/>
        </w:rPr>
      </w:pPr>
    </w:p>
    <w:sectPr w:rsidR="00761E49">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5BD"/>
    <w:rsid w:val="005F15BD"/>
    <w:rsid w:val="00761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BB01EB-8447-4F34-9226-9441CD3F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9614</Words>
  <Characters>54805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2026-04-29T09:35:00Z</dcterms:created>
  <dcterms:modified xsi:type="dcterms:W3CDTF">2026-04-29T09:35:00Z</dcterms:modified>
</cp:coreProperties>
</file>